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6BA0E" w14:textId="44CD5311" w:rsidR="00F74B45" w:rsidRDefault="001A3409" w:rsidP="00A76365">
      <w:pPr>
        <w:spacing w:afterLines="100" w:after="312"/>
        <w:jc w:val="center"/>
        <w:rPr>
          <w:b/>
          <w:sz w:val="28"/>
          <w:szCs w:val="28"/>
        </w:rPr>
      </w:pPr>
      <w:r w:rsidRPr="001A3409">
        <w:rPr>
          <w:rFonts w:hint="eastAsia"/>
          <w:b/>
          <w:sz w:val="28"/>
          <w:szCs w:val="28"/>
        </w:rPr>
        <w:t>出国</w:t>
      </w:r>
      <w:r w:rsidR="00BC7BEE">
        <w:rPr>
          <w:rFonts w:hint="eastAsia"/>
          <w:b/>
          <w:sz w:val="28"/>
          <w:szCs w:val="28"/>
        </w:rPr>
        <w:t>访学</w:t>
      </w:r>
      <w:r w:rsidRPr="001A3409">
        <w:rPr>
          <w:rFonts w:hint="eastAsia"/>
          <w:b/>
          <w:sz w:val="28"/>
          <w:szCs w:val="28"/>
        </w:rPr>
        <w:t>总结报告</w:t>
      </w:r>
    </w:p>
    <w:p w14:paraId="1C937D80" w14:textId="23BACAD0" w:rsidR="001A3409" w:rsidRDefault="001A3409" w:rsidP="00CA4F4B">
      <w:pPr>
        <w:spacing w:beforeLines="50" w:before="156"/>
        <w:rPr>
          <w:rFonts w:ascii="宋体" w:eastAsia="宋体" w:hAnsi="宋体"/>
          <w:sz w:val="24"/>
          <w:szCs w:val="24"/>
        </w:rPr>
      </w:pPr>
      <w:r w:rsidRPr="00CA4F4B">
        <w:rPr>
          <w:rFonts w:ascii="宋体" w:eastAsia="宋体" w:hAnsi="宋体" w:hint="eastAsia"/>
          <w:b/>
          <w:sz w:val="24"/>
          <w:szCs w:val="24"/>
        </w:rPr>
        <w:t>出访目的</w:t>
      </w:r>
      <w:r>
        <w:rPr>
          <w:rFonts w:ascii="宋体" w:eastAsia="宋体" w:hAnsi="宋体" w:hint="eastAsia"/>
          <w:sz w:val="24"/>
          <w:szCs w:val="24"/>
        </w:rPr>
        <w:t xml:space="preserve">： </w:t>
      </w:r>
      <w:r w:rsidRPr="00246AF4">
        <w:rPr>
          <w:rFonts w:ascii="Times New Roman" w:eastAsia="宋体" w:hAnsi="Times New Roman" w:cs="Times New Roman"/>
          <w:sz w:val="24"/>
          <w:szCs w:val="24"/>
        </w:rPr>
        <w:t>2019</w:t>
      </w:r>
      <w:r w:rsidRPr="00246AF4">
        <w:rPr>
          <w:rFonts w:ascii="Times New Roman" w:eastAsia="宋体" w:hAnsi="Times New Roman" w:cs="Times New Roman"/>
          <w:sz w:val="24"/>
          <w:szCs w:val="24"/>
        </w:rPr>
        <w:t>年</w:t>
      </w:r>
      <w:r w:rsidR="00BC7BEE">
        <w:rPr>
          <w:rFonts w:ascii="Times New Roman" w:eastAsia="宋体" w:hAnsi="Times New Roman" w:cs="Times New Roman" w:hint="eastAsia"/>
          <w:sz w:val="24"/>
          <w:szCs w:val="24"/>
        </w:rPr>
        <w:t>3</w:t>
      </w:r>
      <w:r w:rsidR="00BC7BEE">
        <w:rPr>
          <w:rFonts w:ascii="Times New Roman" w:eastAsia="宋体" w:hAnsi="Times New Roman" w:cs="Times New Roman" w:hint="eastAsia"/>
          <w:sz w:val="24"/>
          <w:szCs w:val="24"/>
        </w:rPr>
        <w:t>月至</w:t>
      </w:r>
      <w:r w:rsidR="00BC7BEE">
        <w:rPr>
          <w:rFonts w:ascii="Times New Roman" w:eastAsia="宋体" w:hAnsi="Times New Roman" w:cs="Times New Roman" w:hint="eastAsia"/>
          <w:sz w:val="24"/>
          <w:szCs w:val="24"/>
        </w:rPr>
        <w:t>6</w:t>
      </w:r>
      <w:r w:rsidR="00BC7BEE">
        <w:rPr>
          <w:rFonts w:ascii="Times New Roman" w:eastAsia="宋体" w:hAnsi="Times New Roman" w:cs="Times New Roman" w:hint="eastAsia"/>
          <w:sz w:val="24"/>
          <w:szCs w:val="24"/>
        </w:rPr>
        <w:t>月在德国明斯特大学化学学院进行访问学者研究</w:t>
      </w:r>
      <w:r w:rsidRPr="00246AF4">
        <w:rPr>
          <w:rFonts w:ascii="Times New Roman" w:eastAsia="宋体" w:hAnsi="Times New Roman" w:cs="Times New Roman"/>
          <w:sz w:val="24"/>
          <w:szCs w:val="24"/>
        </w:rPr>
        <w:t>（</w:t>
      </w:r>
      <w:proofErr w:type="gramStart"/>
      <w:r w:rsidR="00BC7BEE">
        <w:rPr>
          <w:rFonts w:ascii="Times New Roman" w:eastAsia="宋体" w:hAnsi="Times New Roman" w:cs="Times New Roman" w:hint="eastAsia"/>
          <w:sz w:val="24"/>
          <w:szCs w:val="24"/>
        </w:rPr>
        <w:t>以洪堡学者</w:t>
      </w:r>
      <w:proofErr w:type="gramEnd"/>
      <w:r w:rsidR="00BC7BEE">
        <w:rPr>
          <w:rFonts w:ascii="Times New Roman" w:eastAsia="宋体" w:hAnsi="Times New Roman" w:cs="Times New Roman" w:hint="eastAsia"/>
          <w:sz w:val="24"/>
          <w:szCs w:val="24"/>
        </w:rPr>
        <w:t>身份出国回访</w:t>
      </w:r>
      <w:r w:rsidRPr="00246AF4">
        <w:rPr>
          <w:rFonts w:ascii="Times New Roman" w:eastAsia="宋体" w:hAnsi="Times New Roman" w:cs="Times New Roman"/>
          <w:sz w:val="24"/>
          <w:szCs w:val="24"/>
        </w:rPr>
        <w:t>）</w:t>
      </w:r>
    </w:p>
    <w:p w14:paraId="7188CB81" w14:textId="1A7AA685" w:rsidR="001A3409" w:rsidRPr="00443A3B" w:rsidRDefault="001A3409" w:rsidP="00CA4F4B">
      <w:pPr>
        <w:spacing w:beforeLines="50" w:before="156"/>
        <w:rPr>
          <w:rFonts w:ascii="Times New Roman" w:eastAsia="宋体" w:hAnsi="Times New Roman" w:cs="Times New Roman"/>
          <w:sz w:val="24"/>
          <w:szCs w:val="24"/>
        </w:rPr>
      </w:pPr>
      <w:r w:rsidRPr="00CA4F4B">
        <w:rPr>
          <w:rFonts w:ascii="宋体" w:eastAsia="宋体" w:hAnsi="宋体" w:hint="eastAsia"/>
          <w:b/>
          <w:sz w:val="24"/>
          <w:szCs w:val="24"/>
        </w:rPr>
        <w:t>出访时间</w:t>
      </w:r>
      <w:r>
        <w:rPr>
          <w:rFonts w:ascii="宋体" w:eastAsia="宋体" w:hAnsi="宋体" w:hint="eastAsia"/>
          <w:sz w:val="24"/>
          <w:szCs w:val="24"/>
        </w:rPr>
        <w:t xml:space="preserve">： </w:t>
      </w:r>
      <w:r w:rsidRPr="00443A3B">
        <w:rPr>
          <w:rFonts w:ascii="Times New Roman" w:eastAsia="宋体" w:hAnsi="Times New Roman" w:cs="Times New Roman"/>
          <w:sz w:val="24"/>
          <w:szCs w:val="24"/>
        </w:rPr>
        <w:t>2019.0</w:t>
      </w:r>
      <w:r w:rsidR="00BC7BEE">
        <w:rPr>
          <w:rFonts w:ascii="Times New Roman" w:eastAsia="宋体" w:hAnsi="Times New Roman" w:cs="Times New Roman" w:hint="eastAsia"/>
          <w:sz w:val="24"/>
          <w:szCs w:val="24"/>
        </w:rPr>
        <w:t>3</w:t>
      </w:r>
      <w:r w:rsidRPr="00443A3B">
        <w:rPr>
          <w:rFonts w:ascii="Times New Roman" w:eastAsia="宋体" w:hAnsi="Times New Roman" w:cs="Times New Roman"/>
          <w:sz w:val="24"/>
          <w:szCs w:val="24"/>
        </w:rPr>
        <w:t>.0</w:t>
      </w:r>
      <w:r w:rsidR="00BC7BEE">
        <w:rPr>
          <w:rFonts w:ascii="Times New Roman" w:eastAsia="宋体" w:hAnsi="Times New Roman" w:cs="Times New Roman" w:hint="eastAsia"/>
          <w:sz w:val="24"/>
          <w:szCs w:val="24"/>
        </w:rPr>
        <w:t>1</w:t>
      </w:r>
      <w:r w:rsidRPr="00443A3B">
        <w:rPr>
          <w:rFonts w:ascii="Times New Roman" w:eastAsia="宋体" w:hAnsi="Times New Roman" w:cs="Times New Roman"/>
          <w:sz w:val="24"/>
          <w:szCs w:val="24"/>
        </w:rPr>
        <w:t>-2019.0</w:t>
      </w:r>
      <w:r w:rsidR="00BC7BEE">
        <w:rPr>
          <w:rFonts w:ascii="Times New Roman" w:eastAsia="宋体" w:hAnsi="Times New Roman" w:cs="Times New Roman" w:hint="eastAsia"/>
          <w:sz w:val="24"/>
          <w:szCs w:val="24"/>
        </w:rPr>
        <w:t>6</w:t>
      </w:r>
      <w:r w:rsidRPr="00443A3B">
        <w:rPr>
          <w:rFonts w:ascii="Times New Roman" w:eastAsia="宋体" w:hAnsi="Times New Roman" w:cs="Times New Roman"/>
          <w:sz w:val="24"/>
          <w:szCs w:val="24"/>
        </w:rPr>
        <w:t>.</w:t>
      </w:r>
      <w:r w:rsidR="00BC7BEE">
        <w:rPr>
          <w:rFonts w:ascii="Times New Roman" w:eastAsia="宋体" w:hAnsi="Times New Roman" w:cs="Times New Roman" w:hint="eastAsia"/>
          <w:sz w:val="24"/>
          <w:szCs w:val="24"/>
        </w:rPr>
        <w:t>31</w:t>
      </w:r>
    </w:p>
    <w:p w14:paraId="0B787F5E" w14:textId="73F66DB1" w:rsidR="001A3409" w:rsidRDefault="001A3409" w:rsidP="00CA4F4B">
      <w:pPr>
        <w:spacing w:beforeLines="50" w:before="156"/>
        <w:rPr>
          <w:rFonts w:ascii="宋体" w:eastAsia="宋体" w:hAnsi="宋体"/>
          <w:sz w:val="24"/>
          <w:szCs w:val="24"/>
        </w:rPr>
      </w:pPr>
      <w:r w:rsidRPr="00CA4F4B">
        <w:rPr>
          <w:rFonts w:ascii="宋体" w:eastAsia="宋体" w:hAnsi="宋体" w:hint="eastAsia"/>
          <w:b/>
          <w:sz w:val="24"/>
          <w:szCs w:val="24"/>
        </w:rPr>
        <w:t>出访人所在单位</w:t>
      </w:r>
      <w:r>
        <w:rPr>
          <w:rFonts w:ascii="宋体" w:eastAsia="宋体" w:hAnsi="宋体" w:hint="eastAsia"/>
          <w:sz w:val="24"/>
          <w:szCs w:val="24"/>
        </w:rPr>
        <w:t>：</w:t>
      </w:r>
      <w:r w:rsidR="00BC7BEE">
        <w:rPr>
          <w:rFonts w:ascii="宋体" w:eastAsia="宋体" w:hAnsi="宋体" w:hint="eastAsia"/>
          <w:sz w:val="24"/>
          <w:szCs w:val="24"/>
        </w:rPr>
        <w:t>化学学院</w:t>
      </w:r>
    </w:p>
    <w:p w14:paraId="00853284" w14:textId="3D7C2A4E" w:rsidR="001A3409" w:rsidRDefault="001A3409" w:rsidP="00CA4F4B">
      <w:pPr>
        <w:spacing w:beforeLines="50" w:before="156"/>
        <w:rPr>
          <w:rFonts w:ascii="宋体" w:eastAsia="宋体" w:hAnsi="宋体"/>
          <w:sz w:val="24"/>
          <w:szCs w:val="24"/>
        </w:rPr>
      </w:pPr>
      <w:r w:rsidRPr="00CA4F4B">
        <w:rPr>
          <w:rFonts w:ascii="宋体" w:eastAsia="宋体" w:hAnsi="宋体" w:hint="eastAsia"/>
          <w:b/>
          <w:sz w:val="24"/>
          <w:szCs w:val="24"/>
        </w:rPr>
        <w:t>出访人姓名</w:t>
      </w:r>
      <w:r>
        <w:rPr>
          <w:rFonts w:ascii="宋体" w:eastAsia="宋体" w:hAnsi="宋体" w:hint="eastAsia"/>
          <w:sz w:val="24"/>
          <w:szCs w:val="24"/>
        </w:rPr>
        <w:t>：</w:t>
      </w:r>
      <w:r w:rsidR="00BC7BEE">
        <w:rPr>
          <w:rFonts w:ascii="宋体" w:eastAsia="宋体" w:hAnsi="宋体" w:hint="eastAsia"/>
          <w:sz w:val="24"/>
          <w:szCs w:val="24"/>
        </w:rPr>
        <w:t>聂万丽</w:t>
      </w:r>
    </w:p>
    <w:p w14:paraId="0C7B05E6" w14:textId="669E0B50" w:rsidR="00D92D5C" w:rsidRDefault="00D92D5C" w:rsidP="00CA4F4B">
      <w:pPr>
        <w:spacing w:beforeLines="50" w:before="156"/>
        <w:rPr>
          <w:rFonts w:ascii="宋体" w:eastAsia="宋体" w:hAnsi="宋体"/>
          <w:sz w:val="24"/>
          <w:szCs w:val="24"/>
        </w:rPr>
      </w:pPr>
    </w:p>
    <w:p w14:paraId="5824F632" w14:textId="52E6865F" w:rsidR="00D92D5C" w:rsidRDefault="00D92D5C" w:rsidP="00314795">
      <w:pPr>
        <w:spacing w:beforeLines="50" w:before="156" w:line="360" w:lineRule="auto"/>
        <w:ind w:firstLineChars="200" w:firstLine="480"/>
        <w:rPr>
          <w:rFonts w:ascii="宋体" w:eastAsia="宋体" w:hAnsi="宋体"/>
          <w:sz w:val="24"/>
          <w:szCs w:val="24"/>
        </w:rPr>
      </w:pPr>
      <w:r w:rsidRPr="00443A3B">
        <w:rPr>
          <w:rFonts w:ascii="Times New Roman" w:eastAsia="宋体" w:hAnsi="Times New Roman" w:cs="Times New Roman"/>
          <w:sz w:val="24"/>
          <w:szCs w:val="24"/>
        </w:rPr>
        <w:t>在</w:t>
      </w:r>
      <w:r w:rsidR="00BC7BEE">
        <w:rPr>
          <w:rFonts w:ascii="Times New Roman" w:eastAsia="宋体" w:hAnsi="Times New Roman" w:cs="Times New Roman" w:hint="eastAsia"/>
          <w:sz w:val="24"/>
          <w:szCs w:val="24"/>
        </w:rPr>
        <w:t>德国洪</w:t>
      </w:r>
      <w:proofErr w:type="gramStart"/>
      <w:r w:rsidR="00BC7BEE">
        <w:rPr>
          <w:rFonts w:ascii="Times New Roman" w:eastAsia="宋体" w:hAnsi="Times New Roman" w:cs="Times New Roman" w:hint="eastAsia"/>
          <w:sz w:val="24"/>
          <w:szCs w:val="24"/>
        </w:rPr>
        <w:t>堡</w:t>
      </w:r>
      <w:r w:rsidRPr="00443A3B">
        <w:rPr>
          <w:rFonts w:ascii="Times New Roman" w:eastAsia="宋体" w:hAnsi="Times New Roman" w:cs="Times New Roman"/>
          <w:sz w:val="24"/>
          <w:szCs w:val="24"/>
        </w:rPr>
        <w:t>基金</w:t>
      </w:r>
      <w:proofErr w:type="gramEnd"/>
      <w:r w:rsidRPr="00443A3B">
        <w:rPr>
          <w:rFonts w:ascii="Times New Roman" w:eastAsia="宋体" w:hAnsi="Times New Roman" w:cs="Times New Roman"/>
          <w:sz w:val="24"/>
          <w:szCs w:val="24"/>
        </w:rPr>
        <w:t>的资助下，</w:t>
      </w:r>
      <w:r w:rsidR="00BC7BEE">
        <w:rPr>
          <w:rFonts w:ascii="Times New Roman" w:eastAsia="宋体" w:hAnsi="Times New Roman" w:cs="Times New Roman" w:hint="eastAsia"/>
          <w:sz w:val="24"/>
          <w:szCs w:val="24"/>
        </w:rPr>
        <w:t>聂万丽</w:t>
      </w:r>
      <w:r w:rsidR="00ED5929" w:rsidRPr="00443A3B">
        <w:rPr>
          <w:rFonts w:ascii="Times New Roman" w:eastAsia="宋体" w:hAnsi="Times New Roman" w:cs="Times New Roman"/>
          <w:sz w:val="24"/>
          <w:szCs w:val="24"/>
        </w:rPr>
        <w:t>于</w:t>
      </w:r>
      <w:r w:rsidR="00ED5929" w:rsidRPr="00443A3B">
        <w:rPr>
          <w:rFonts w:ascii="Times New Roman" w:eastAsia="宋体" w:hAnsi="Times New Roman" w:cs="Times New Roman"/>
          <w:sz w:val="24"/>
          <w:szCs w:val="24"/>
        </w:rPr>
        <w:t>2019</w:t>
      </w:r>
      <w:r w:rsidR="00ED5929" w:rsidRPr="00443A3B">
        <w:rPr>
          <w:rFonts w:ascii="Times New Roman" w:eastAsia="宋体" w:hAnsi="Times New Roman" w:cs="Times New Roman"/>
          <w:sz w:val="24"/>
          <w:szCs w:val="24"/>
        </w:rPr>
        <w:t>年</w:t>
      </w:r>
      <w:r w:rsidR="00BC7BEE">
        <w:rPr>
          <w:rFonts w:ascii="Times New Roman" w:eastAsia="宋体" w:hAnsi="Times New Roman" w:cs="Times New Roman" w:hint="eastAsia"/>
          <w:sz w:val="24"/>
          <w:szCs w:val="24"/>
        </w:rPr>
        <w:t>3</w:t>
      </w:r>
      <w:r w:rsidR="00ED5929" w:rsidRPr="00443A3B">
        <w:rPr>
          <w:rFonts w:ascii="Times New Roman" w:eastAsia="宋体" w:hAnsi="Times New Roman" w:cs="Times New Roman"/>
          <w:sz w:val="24"/>
          <w:szCs w:val="24"/>
        </w:rPr>
        <w:t>月</w:t>
      </w:r>
      <w:r w:rsidR="00BC7BEE">
        <w:rPr>
          <w:rFonts w:ascii="Times New Roman" w:eastAsia="宋体" w:hAnsi="Times New Roman" w:cs="Times New Roman" w:hint="eastAsia"/>
          <w:sz w:val="24"/>
          <w:szCs w:val="24"/>
        </w:rPr>
        <w:t>1</w:t>
      </w:r>
      <w:r w:rsidR="00ED5929" w:rsidRPr="00443A3B">
        <w:rPr>
          <w:rFonts w:ascii="Times New Roman" w:eastAsia="宋体" w:hAnsi="Times New Roman" w:cs="Times New Roman"/>
          <w:sz w:val="24"/>
          <w:szCs w:val="24"/>
        </w:rPr>
        <w:t>日至</w:t>
      </w:r>
      <w:r w:rsidR="00BC7BEE">
        <w:rPr>
          <w:rFonts w:ascii="Times New Roman" w:eastAsia="宋体" w:hAnsi="Times New Roman" w:cs="Times New Roman" w:hint="eastAsia"/>
          <w:sz w:val="24"/>
          <w:szCs w:val="24"/>
        </w:rPr>
        <w:t>6</w:t>
      </w:r>
      <w:r w:rsidR="00ED5929" w:rsidRPr="00443A3B">
        <w:rPr>
          <w:rFonts w:ascii="Times New Roman" w:eastAsia="宋体" w:hAnsi="Times New Roman" w:cs="Times New Roman"/>
          <w:sz w:val="24"/>
          <w:szCs w:val="24"/>
        </w:rPr>
        <w:t>月</w:t>
      </w:r>
      <w:r w:rsidR="00BC7BEE">
        <w:rPr>
          <w:rFonts w:ascii="Times New Roman" w:eastAsia="宋体" w:hAnsi="Times New Roman" w:cs="Times New Roman" w:hint="eastAsia"/>
          <w:sz w:val="24"/>
          <w:szCs w:val="24"/>
        </w:rPr>
        <w:t>31</w:t>
      </w:r>
      <w:r w:rsidR="00ED5929" w:rsidRPr="00443A3B">
        <w:rPr>
          <w:rFonts w:ascii="Times New Roman" w:eastAsia="宋体" w:hAnsi="Times New Roman" w:cs="Times New Roman"/>
          <w:sz w:val="24"/>
          <w:szCs w:val="24"/>
        </w:rPr>
        <w:t>日赴</w:t>
      </w:r>
      <w:r w:rsidR="00BC7BEE">
        <w:rPr>
          <w:rFonts w:ascii="Times New Roman" w:eastAsia="宋体" w:hAnsi="Times New Roman" w:cs="Times New Roman" w:hint="eastAsia"/>
          <w:sz w:val="24"/>
          <w:szCs w:val="24"/>
        </w:rPr>
        <w:t>德国明斯特大学</w:t>
      </w:r>
      <w:r w:rsidR="00BC7BEE">
        <w:rPr>
          <w:rFonts w:ascii="Times New Roman" w:eastAsia="宋体" w:hAnsi="Times New Roman" w:cs="Times New Roman" w:hint="eastAsia"/>
          <w:sz w:val="24"/>
          <w:szCs w:val="24"/>
        </w:rPr>
        <w:t>（</w:t>
      </w:r>
      <w:r w:rsidR="00BC7BEE">
        <w:rPr>
          <w:rFonts w:ascii="Times New Roman" w:eastAsia="宋体" w:hAnsi="Times New Roman" w:cs="Times New Roman" w:hint="eastAsia"/>
          <w:sz w:val="24"/>
          <w:szCs w:val="24"/>
        </w:rPr>
        <w:t>Muenster</w:t>
      </w:r>
      <w:r w:rsidR="00BC7BEE">
        <w:rPr>
          <w:rFonts w:ascii="Times New Roman" w:eastAsia="宋体" w:hAnsi="Times New Roman" w:cs="Times New Roman" w:hint="eastAsia"/>
          <w:sz w:val="24"/>
          <w:szCs w:val="24"/>
        </w:rPr>
        <w:t>）化学系</w:t>
      </w:r>
      <w:r w:rsidR="00751C89" w:rsidRPr="00751C89">
        <w:rPr>
          <w:rFonts w:ascii="Times New Roman" w:eastAsia="宋体" w:hAnsi="Times New Roman" w:cs="Times New Roman"/>
          <w:sz w:val="24"/>
          <w:szCs w:val="24"/>
        </w:rPr>
        <w:t xml:space="preserve">Gerhard </w:t>
      </w:r>
      <w:proofErr w:type="spellStart"/>
      <w:r w:rsidR="00751C89" w:rsidRPr="00751C89">
        <w:rPr>
          <w:rFonts w:ascii="Times New Roman" w:eastAsia="宋体" w:hAnsi="Times New Roman" w:cs="Times New Roman"/>
          <w:sz w:val="24"/>
          <w:szCs w:val="24"/>
        </w:rPr>
        <w:t>Erker</w:t>
      </w:r>
      <w:proofErr w:type="spellEnd"/>
      <w:r w:rsidR="00751C89" w:rsidRPr="00751C89">
        <w:rPr>
          <w:rFonts w:ascii="Times New Roman" w:eastAsia="宋体" w:hAnsi="Times New Roman" w:cs="Times New Roman"/>
          <w:sz w:val="24"/>
          <w:szCs w:val="24"/>
        </w:rPr>
        <w:t>教授</w:t>
      </w:r>
      <w:r w:rsidR="00751C89">
        <w:rPr>
          <w:rFonts w:ascii="Times New Roman" w:eastAsia="宋体" w:hAnsi="Times New Roman" w:cs="Times New Roman" w:hint="eastAsia"/>
          <w:sz w:val="24"/>
          <w:szCs w:val="24"/>
        </w:rPr>
        <w:t>课题组</w:t>
      </w:r>
      <w:r w:rsidR="00BC7BEE">
        <w:rPr>
          <w:rFonts w:ascii="Times New Roman" w:eastAsia="宋体" w:hAnsi="Times New Roman" w:cs="Times New Roman" w:hint="eastAsia"/>
          <w:sz w:val="24"/>
          <w:szCs w:val="24"/>
        </w:rPr>
        <w:t>进行了短期的访问学者研究</w:t>
      </w:r>
      <w:r w:rsidR="00314795" w:rsidRPr="00443A3B">
        <w:rPr>
          <w:rFonts w:ascii="Times New Roman" w:eastAsia="宋体" w:hAnsi="Times New Roman" w:cs="Times New Roman"/>
          <w:sz w:val="24"/>
          <w:szCs w:val="24"/>
        </w:rPr>
        <w:t>，</w:t>
      </w:r>
      <w:r w:rsidR="00BC7BEE">
        <w:rPr>
          <w:rFonts w:ascii="Times New Roman" w:eastAsia="宋体" w:hAnsi="Times New Roman" w:cs="Times New Roman" w:hint="eastAsia"/>
          <w:sz w:val="24"/>
          <w:szCs w:val="24"/>
        </w:rPr>
        <w:t>主要的研究工作为炔烃的立体选择性碳硼烷</w:t>
      </w:r>
      <w:r w:rsidR="00751C89">
        <w:rPr>
          <w:rFonts w:ascii="Times New Roman" w:eastAsia="宋体" w:hAnsi="Times New Roman" w:cs="Times New Roman" w:hint="eastAsia"/>
          <w:sz w:val="24"/>
          <w:szCs w:val="24"/>
        </w:rPr>
        <w:t>化</w:t>
      </w:r>
      <w:r w:rsidR="00BC7BEE">
        <w:rPr>
          <w:rFonts w:ascii="Times New Roman" w:eastAsia="宋体" w:hAnsi="Times New Roman" w:cs="Times New Roman" w:hint="eastAsia"/>
          <w:sz w:val="24"/>
          <w:szCs w:val="24"/>
        </w:rPr>
        <w:t>加成反应</w:t>
      </w:r>
      <w:r w:rsidR="00314795" w:rsidRPr="00443A3B">
        <w:rPr>
          <w:rFonts w:ascii="Times New Roman" w:eastAsia="宋体" w:hAnsi="Times New Roman" w:cs="Times New Roman"/>
          <w:sz w:val="24"/>
          <w:szCs w:val="24"/>
        </w:rPr>
        <w:t>。</w:t>
      </w:r>
      <w:r w:rsidR="00BC7BEE">
        <w:rPr>
          <w:rFonts w:ascii="Times New Roman" w:eastAsia="宋体" w:hAnsi="Times New Roman" w:cs="Times New Roman" w:hint="eastAsia"/>
          <w:sz w:val="24"/>
          <w:szCs w:val="24"/>
        </w:rPr>
        <w:t>并在访学期间参加了德国洪</w:t>
      </w:r>
      <w:proofErr w:type="gramStart"/>
      <w:r w:rsidR="00BC7BEE">
        <w:rPr>
          <w:rFonts w:ascii="Times New Roman" w:eastAsia="宋体" w:hAnsi="Times New Roman" w:cs="Times New Roman" w:hint="eastAsia"/>
          <w:sz w:val="24"/>
          <w:szCs w:val="24"/>
        </w:rPr>
        <w:t>堡基金</w:t>
      </w:r>
      <w:proofErr w:type="gramEnd"/>
      <w:r w:rsidR="00BC7BEE">
        <w:rPr>
          <w:rFonts w:ascii="Times New Roman" w:eastAsia="宋体" w:hAnsi="Times New Roman" w:cs="Times New Roman" w:hint="eastAsia"/>
          <w:sz w:val="24"/>
          <w:szCs w:val="24"/>
        </w:rPr>
        <w:t>组织的</w:t>
      </w:r>
      <w:r w:rsidR="00BC7BEE">
        <w:rPr>
          <w:rFonts w:ascii="Times New Roman" w:eastAsia="宋体" w:hAnsi="Times New Roman" w:cs="Times New Roman" w:hint="eastAsia"/>
          <w:sz w:val="24"/>
          <w:szCs w:val="24"/>
        </w:rPr>
        <w:t>250</w:t>
      </w:r>
      <w:r w:rsidR="00BC7BEE">
        <w:rPr>
          <w:rFonts w:ascii="Times New Roman" w:eastAsia="宋体" w:hAnsi="Times New Roman" w:cs="Times New Roman" w:hint="eastAsia"/>
          <w:sz w:val="24"/>
          <w:szCs w:val="24"/>
        </w:rPr>
        <w:t>周年庆典年会</w:t>
      </w:r>
      <w:r w:rsidR="00314795">
        <w:rPr>
          <w:rFonts w:ascii="宋体" w:eastAsia="宋体" w:hAnsi="宋体" w:hint="eastAsia"/>
          <w:sz w:val="24"/>
          <w:szCs w:val="24"/>
        </w:rPr>
        <w:t>。</w:t>
      </w:r>
    </w:p>
    <w:p w14:paraId="519C726A" w14:textId="77777777" w:rsidR="00C93AEE" w:rsidRDefault="00C93AEE" w:rsidP="00C93AEE">
      <w:pPr>
        <w:spacing w:beforeLines="50" w:before="156" w:line="360" w:lineRule="auto"/>
        <w:ind w:firstLineChars="200" w:firstLine="480"/>
        <w:jc w:val="left"/>
        <w:rPr>
          <w:rFonts w:ascii="Times New Roman" w:eastAsia="宋体" w:hAnsi="Times New Roman" w:cs="Times New Roman" w:hint="eastAsia"/>
          <w:sz w:val="24"/>
          <w:szCs w:val="24"/>
        </w:rPr>
      </w:pPr>
      <w:r w:rsidRPr="00C93AEE">
        <w:rPr>
          <w:rFonts w:ascii="Times New Roman" w:eastAsia="宋体" w:hAnsi="Times New Roman" w:cs="Times New Roman"/>
          <w:sz w:val="24"/>
          <w:szCs w:val="24"/>
        </w:rPr>
        <w:t>明斯特大学是德国最大规模的著名公立大学之一。明斯特大学于</w:t>
      </w:r>
      <w:r w:rsidRPr="00C93AEE">
        <w:rPr>
          <w:rFonts w:ascii="Times New Roman" w:eastAsia="宋体" w:hAnsi="Times New Roman" w:cs="Times New Roman"/>
          <w:sz w:val="24"/>
          <w:szCs w:val="24"/>
        </w:rPr>
        <w:t>1780</w:t>
      </w:r>
      <w:r w:rsidRPr="00C93AEE">
        <w:rPr>
          <w:rFonts w:ascii="Times New Roman" w:eastAsia="宋体" w:hAnsi="Times New Roman" w:cs="Times New Roman"/>
          <w:sz w:val="24"/>
          <w:szCs w:val="24"/>
        </w:rPr>
        <w:t>年建校。</w:t>
      </w:r>
      <w:r w:rsidRPr="00C93AEE">
        <w:rPr>
          <w:rFonts w:ascii="Times New Roman" w:eastAsia="宋体" w:hAnsi="Times New Roman" w:cs="Times New Roman"/>
          <w:sz w:val="24"/>
          <w:szCs w:val="24"/>
        </w:rPr>
        <w:t>1902</w:t>
      </w:r>
      <w:r w:rsidRPr="00C93AEE">
        <w:rPr>
          <w:rFonts w:ascii="Times New Roman" w:eastAsia="宋体" w:hAnsi="Times New Roman" w:cs="Times New Roman"/>
          <w:sz w:val="24"/>
          <w:szCs w:val="24"/>
        </w:rPr>
        <w:t>年从皇帝威廉二</w:t>
      </w:r>
      <w:proofErr w:type="gramStart"/>
      <w:r w:rsidRPr="00C93AEE">
        <w:rPr>
          <w:rFonts w:ascii="Times New Roman" w:eastAsia="宋体" w:hAnsi="Times New Roman" w:cs="Times New Roman"/>
          <w:sz w:val="24"/>
          <w:szCs w:val="24"/>
        </w:rPr>
        <w:t>世</w:t>
      </w:r>
      <w:proofErr w:type="gramEnd"/>
      <w:r w:rsidRPr="00C93AEE">
        <w:rPr>
          <w:rFonts w:ascii="Times New Roman" w:eastAsia="宋体" w:hAnsi="Times New Roman" w:cs="Times New Roman"/>
          <w:sz w:val="24"/>
          <w:szCs w:val="24"/>
        </w:rPr>
        <w:t xml:space="preserve"> </w:t>
      </w:r>
      <w:r w:rsidRPr="00C93AEE">
        <w:rPr>
          <w:rFonts w:ascii="Times New Roman" w:eastAsia="宋体" w:hAnsi="Times New Roman" w:cs="Times New Roman"/>
          <w:sz w:val="24"/>
          <w:szCs w:val="24"/>
        </w:rPr>
        <w:t>（德国）得到了它如今的名字：明斯特威斯特法伦威廉大学。明斯特大学设有</w:t>
      </w:r>
      <w:r>
        <w:rPr>
          <w:rFonts w:ascii="Times New Roman" w:eastAsia="宋体" w:hAnsi="Times New Roman" w:cs="Times New Roman" w:hint="eastAsia"/>
          <w:sz w:val="24"/>
          <w:szCs w:val="24"/>
        </w:rPr>
        <w:t>以下</w:t>
      </w:r>
      <w:r w:rsidRPr="00C93AEE">
        <w:rPr>
          <w:rFonts w:ascii="Times New Roman" w:eastAsia="宋体" w:hAnsi="Times New Roman" w:cs="Times New Roman"/>
          <w:sz w:val="24"/>
          <w:szCs w:val="24"/>
        </w:rPr>
        <w:t>科系新教神学系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天主教神学系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 xml:space="preserve"> </w:t>
      </w:r>
      <w:r w:rsidRPr="00C93AEE">
        <w:rPr>
          <w:rFonts w:ascii="Times New Roman" w:eastAsia="宋体" w:hAnsi="Times New Roman" w:cs="Times New Roman"/>
          <w:sz w:val="24"/>
          <w:szCs w:val="24"/>
        </w:rPr>
        <w:t>法律学系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经济学系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 xml:space="preserve"> </w:t>
      </w:r>
      <w:r w:rsidRPr="00C93AEE">
        <w:rPr>
          <w:rFonts w:ascii="Times New Roman" w:eastAsia="宋体" w:hAnsi="Times New Roman" w:cs="Times New Roman"/>
          <w:sz w:val="24"/>
          <w:szCs w:val="24"/>
        </w:rPr>
        <w:t>医学</w:t>
      </w:r>
      <w:proofErr w:type="gramStart"/>
      <w:r w:rsidRPr="00C93AEE">
        <w:rPr>
          <w:rFonts w:ascii="Times New Roman" w:eastAsia="宋体" w:hAnsi="Times New Roman" w:cs="Times New Roman"/>
          <w:sz w:val="24"/>
          <w:szCs w:val="24"/>
        </w:rPr>
        <w:t>学</w:t>
      </w:r>
      <w:proofErr w:type="gramEnd"/>
      <w:r w:rsidRPr="00C93AEE">
        <w:rPr>
          <w:rFonts w:ascii="Times New Roman" w:eastAsia="宋体" w:hAnsi="Times New Roman" w:cs="Times New Roman"/>
          <w:sz w:val="24"/>
          <w:szCs w:val="24"/>
        </w:rPr>
        <w:t>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哲学</w:t>
      </w:r>
      <w:proofErr w:type="gramStart"/>
      <w:r w:rsidRPr="00C93AEE">
        <w:rPr>
          <w:rFonts w:ascii="Times New Roman" w:eastAsia="宋体" w:hAnsi="Times New Roman" w:cs="Times New Roman"/>
          <w:sz w:val="24"/>
          <w:szCs w:val="24"/>
        </w:rPr>
        <w:t>学</w:t>
      </w:r>
      <w:proofErr w:type="gramEnd"/>
      <w:r w:rsidRPr="00C93AEE">
        <w:rPr>
          <w:rFonts w:ascii="Times New Roman" w:eastAsia="宋体" w:hAnsi="Times New Roman" w:cs="Times New Roman"/>
          <w:sz w:val="24"/>
          <w:szCs w:val="24"/>
        </w:rPr>
        <w:t>系</w:t>
      </w:r>
      <w:r w:rsidRPr="00C93AEE">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教育和社会科学系心理学和体育学系</w:t>
      </w:r>
      <w:r w:rsidRPr="00C93AEE">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历史和哲学系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 xml:space="preserve"> </w:t>
      </w:r>
      <w:r w:rsidRPr="00C93AEE">
        <w:rPr>
          <w:rFonts w:ascii="Times New Roman" w:eastAsia="宋体" w:hAnsi="Times New Roman" w:cs="Times New Roman"/>
          <w:sz w:val="24"/>
          <w:szCs w:val="24"/>
        </w:rPr>
        <w:t>文字学系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此外还设有自然科学和数学系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数学和计算机科学系</w:t>
      </w:r>
      <w:r w:rsidRPr="00C93AEE">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物理学系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 xml:space="preserve"> </w:t>
      </w:r>
      <w:r w:rsidRPr="00C93AEE">
        <w:rPr>
          <w:rFonts w:ascii="Times New Roman" w:eastAsia="宋体" w:hAnsi="Times New Roman" w:cs="Times New Roman"/>
          <w:sz w:val="24"/>
          <w:szCs w:val="24"/>
        </w:rPr>
        <w:t>化学和药学系</w:t>
      </w:r>
      <w:r w:rsidRPr="00C93AEE">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生物学系</w:t>
      </w:r>
      <w:r>
        <w:rPr>
          <w:rFonts w:ascii="Times New Roman" w:eastAsia="宋体" w:hAnsi="Times New Roman" w:cs="Times New Roman" w:hint="eastAsia"/>
          <w:sz w:val="24"/>
          <w:szCs w:val="24"/>
        </w:rPr>
        <w:t>、</w:t>
      </w:r>
      <w:r w:rsidRPr="00C93AEE">
        <w:rPr>
          <w:rFonts w:ascii="Times New Roman" w:eastAsia="宋体" w:hAnsi="Times New Roman" w:cs="Times New Roman"/>
          <w:sz w:val="24"/>
          <w:szCs w:val="24"/>
        </w:rPr>
        <w:t>地球科学系和音乐系。</w:t>
      </w:r>
    </w:p>
    <w:p w14:paraId="56CF6177" w14:textId="73033B74" w:rsidR="00325FC0" w:rsidRDefault="00C93AEE" w:rsidP="00751C89">
      <w:pPr>
        <w:spacing w:beforeLines="50" w:before="156" w:line="360" w:lineRule="auto"/>
        <w:ind w:firstLineChars="200" w:firstLine="480"/>
        <w:jc w:val="left"/>
        <w:rPr>
          <w:rFonts w:ascii="Times New Roman" w:eastAsia="宋体" w:hAnsi="Times New Roman" w:cs="Times New Roman" w:hint="eastAsia"/>
          <w:sz w:val="24"/>
          <w:szCs w:val="24"/>
        </w:rPr>
      </w:pPr>
      <w:r w:rsidRPr="00C93AEE">
        <w:rPr>
          <w:rFonts w:ascii="Times New Roman" w:eastAsia="宋体" w:hAnsi="Times New Roman" w:cs="Times New Roman" w:hint="eastAsia"/>
          <w:sz w:val="24"/>
          <w:szCs w:val="24"/>
        </w:rPr>
        <w:t>明斯特大学化学系</w:t>
      </w:r>
      <w:r w:rsidRPr="00751C89">
        <w:rPr>
          <w:rFonts w:ascii="Times New Roman" w:eastAsia="宋体" w:hAnsi="Times New Roman" w:cs="Times New Roman" w:hint="eastAsia"/>
          <w:sz w:val="24"/>
          <w:szCs w:val="24"/>
        </w:rPr>
        <w:t>在</w:t>
      </w:r>
      <w:r w:rsidRPr="00751C89">
        <w:rPr>
          <w:rFonts w:ascii="Times New Roman" w:eastAsia="宋体" w:hAnsi="Times New Roman" w:cs="Times New Roman"/>
          <w:sz w:val="24"/>
          <w:szCs w:val="24"/>
        </w:rPr>
        <w:t>US News</w:t>
      </w:r>
      <w:r w:rsidRPr="00751C89">
        <w:rPr>
          <w:rFonts w:ascii="Times New Roman" w:eastAsia="宋体" w:hAnsi="Times New Roman" w:cs="Times New Roman"/>
          <w:sz w:val="24"/>
          <w:szCs w:val="24"/>
        </w:rPr>
        <w:t>公布了</w:t>
      </w:r>
      <w:r w:rsidRPr="00751C89">
        <w:rPr>
          <w:rFonts w:ascii="Times New Roman" w:eastAsia="宋体" w:hAnsi="Times New Roman" w:cs="Times New Roman"/>
          <w:sz w:val="24"/>
          <w:szCs w:val="24"/>
        </w:rPr>
        <w:t>2018</w:t>
      </w:r>
      <w:r w:rsidRPr="00751C89">
        <w:rPr>
          <w:rFonts w:ascii="Times New Roman" w:eastAsia="宋体" w:hAnsi="Times New Roman" w:cs="Times New Roman"/>
          <w:sz w:val="24"/>
          <w:szCs w:val="24"/>
        </w:rPr>
        <w:t>年世界大学化学专业排名</w:t>
      </w:r>
      <w:r w:rsidRPr="00751C89">
        <w:rPr>
          <w:rFonts w:ascii="Times New Roman" w:eastAsia="宋体" w:hAnsi="Times New Roman" w:cs="Times New Roman" w:hint="eastAsia"/>
          <w:sz w:val="24"/>
          <w:szCs w:val="24"/>
        </w:rPr>
        <w:t>中排名世界第</w:t>
      </w:r>
      <w:r w:rsidRPr="00751C89">
        <w:rPr>
          <w:rFonts w:ascii="Times New Roman" w:eastAsia="宋体" w:hAnsi="Times New Roman" w:cs="Times New Roman" w:hint="eastAsia"/>
          <w:sz w:val="24"/>
          <w:szCs w:val="24"/>
        </w:rPr>
        <w:t>63</w:t>
      </w:r>
      <w:r w:rsidRPr="00751C89">
        <w:rPr>
          <w:rFonts w:ascii="Times New Roman" w:eastAsia="宋体" w:hAnsi="Times New Roman" w:cs="Times New Roman" w:hint="eastAsia"/>
          <w:sz w:val="24"/>
          <w:szCs w:val="24"/>
        </w:rPr>
        <w:t>位。</w:t>
      </w:r>
      <w:r w:rsidRPr="00751C89">
        <w:rPr>
          <w:rFonts w:ascii="Times New Roman" w:eastAsia="宋体" w:hAnsi="Times New Roman" w:cs="Times New Roman"/>
          <w:sz w:val="24"/>
          <w:szCs w:val="24"/>
        </w:rPr>
        <w:fldChar w:fldCharType="begin"/>
      </w:r>
      <w:r w:rsidRPr="00751C89">
        <w:rPr>
          <w:rFonts w:ascii="Times New Roman" w:eastAsia="宋体" w:hAnsi="Times New Roman" w:cs="Times New Roman"/>
          <w:sz w:val="24"/>
          <w:szCs w:val="24"/>
        </w:rPr>
        <w:instrText xml:space="preserve"> HYPERLINK "http://www.baidu.com/link?url=nwZ6PzkMPajdyqTiPYY4JZyPyB_owTobjiKTfsOYrrF4_net5LJtVqdB_UpFravBUFd6shGG1OiblhN0sMiwCe3VFY--MnyGukqtYbKf0b7" \t "_blank" </w:instrText>
      </w:r>
      <w:r w:rsidRPr="00751C89">
        <w:rPr>
          <w:rFonts w:ascii="Times New Roman" w:eastAsia="宋体" w:hAnsi="Times New Roman" w:cs="Times New Roman"/>
          <w:sz w:val="24"/>
          <w:szCs w:val="24"/>
        </w:rPr>
        <w:fldChar w:fldCharType="separate"/>
      </w:r>
      <w:r w:rsidRPr="00751C89">
        <w:rPr>
          <w:rFonts w:ascii="Times New Roman" w:eastAsia="宋体" w:hAnsi="Times New Roman" w:cs="Times New Roman"/>
          <w:sz w:val="24"/>
          <w:szCs w:val="24"/>
        </w:rPr>
        <w:t>德国明斯特大学化学系</w:t>
      </w:r>
      <w:r w:rsidR="00751C89">
        <w:rPr>
          <w:rFonts w:ascii="Times New Roman" w:eastAsia="宋体" w:hAnsi="Times New Roman" w:cs="Times New Roman" w:hint="eastAsia"/>
          <w:sz w:val="24"/>
          <w:szCs w:val="24"/>
        </w:rPr>
        <w:t>的</w:t>
      </w:r>
      <w:r w:rsidRPr="00751C89">
        <w:rPr>
          <w:rFonts w:ascii="Times New Roman" w:eastAsia="宋体" w:hAnsi="Times New Roman" w:cs="Times New Roman"/>
          <w:sz w:val="24"/>
          <w:szCs w:val="24"/>
        </w:rPr>
        <w:t>Frank Glorius</w:t>
      </w:r>
      <w:r w:rsidRPr="00751C89">
        <w:rPr>
          <w:rFonts w:ascii="Times New Roman" w:eastAsia="宋体" w:hAnsi="Times New Roman" w:cs="Times New Roman"/>
          <w:sz w:val="24"/>
          <w:szCs w:val="24"/>
        </w:rPr>
        <w:fldChar w:fldCharType="end"/>
      </w:r>
      <w:r w:rsidR="00751C89" w:rsidRPr="00751C89">
        <w:rPr>
          <w:rFonts w:ascii="Times New Roman" w:eastAsia="宋体" w:hAnsi="Times New Roman" w:cs="Times New Roman"/>
          <w:sz w:val="24"/>
          <w:szCs w:val="24"/>
        </w:rPr>
        <w:t>教授</w:t>
      </w:r>
      <w:r w:rsidRPr="00751C89">
        <w:rPr>
          <w:rFonts w:ascii="Times New Roman" w:eastAsia="宋体" w:hAnsi="Times New Roman" w:cs="Times New Roman"/>
          <w:sz w:val="24"/>
          <w:szCs w:val="24"/>
        </w:rPr>
        <w:fldChar w:fldCharType="begin"/>
      </w:r>
      <w:r w:rsidRPr="00751C89">
        <w:rPr>
          <w:rFonts w:ascii="Times New Roman" w:eastAsia="宋体" w:hAnsi="Times New Roman" w:cs="Times New Roman"/>
          <w:sz w:val="24"/>
          <w:szCs w:val="24"/>
        </w:rPr>
        <w:instrText xml:space="preserve"> HYPERLINK "http://www.baidu.com/link?url=ME8z2JH2q5mUVtK_vH52q-dKgWXquXwkSpYi3Rszh35ZKFjM6tIke4ym2Hs59gWoVJVvEk62iGKI98dqK9paifRdvglNRZnpvYD-oFG2cnq" \t "_blank" </w:instrText>
      </w:r>
      <w:r w:rsidRPr="00751C89">
        <w:rPr>
          <w:rFonts w:ascii="Times New Roman" w:eastAsia="宋体" w:hAnsi="Times New Roman" w:cs="Times New Roman"/>
          <w:sz w:val="24"/>
          <w:szCs w:val="24"/>
        </w:rPr>
        <w:fldChar w:fldCharType="separate"/>
      </w:r>
      <w:r w:rsidR="00751C89">
        <w:rPr>
          <w:rFonts w:ascii="Times New Roman" w:eastAsia="宋体" w:hAnsi="Times New Roman" w:cs="Times New Roman" w:hint="eastAsia"/>
          <w:sz w:val="24"/>
          <w:szCs w:val="24"/>
        </w:rPr>
        <w:t>以及</w:t>
      </w:r>
      <w:r w:rsidRPr="00751C89">
        <w:rPr>
          <w:rFonts w:ascii="Times New Roman" w:eastAsia="宋体" w:hAnsi="Times New Roman" w:cs="Times New Roman"/>
          <w:sz w:val="24"/>
          <w:szCs w:val="24"/>
        </w:rPr>
        <w:t>Gerhard Erker</w:t>
      </w:r>
      <w:r w:rsidRPr="00751C89">
        <w:rPr>
          <w:rFonts w:ascii="Times New Roman" w:eastAsia="宋体" w:hAnsi="Times New Roman" w:cs="Times New Roman"/>
          <w:sz w:val="24"/>
          <w:szCs w:val="24"/>
        </w:rPr>
        <w:t>教授</w:t>
      </w:r>
      <w:r w:rsidRPr="00751C89">
        <w:rPr>
          <w:rFonts w:ascii="Times New Roman" w:eastAsia="宋体" w:hAnsi="Times New Roman" w:cs="Times New Roman"/>
          <w:sz w:val="24"/>
          <w:szCs w:val="24"/>
        </w:rPr>
        <w:fldChar w:fldCharType="end"/>
      </w:r>
      <w:r w:rsidR="00751C89">
        <w:rPr>
          <w:rFonts w:ascii="Times New Roman" w:eastAsia="宋体" w:hAnsi="Times New Roman" w:cs="Times New Roman" w:hint="eastAsia"/>
          <w:sz w:val="24"/>
          <w:szCs w:val="24"/>
        </w:rPr>
        <w:t>与国内外的许多高校都有着长期的合作与交流。尤其是在</w:t>
      </w:r>
      <w:r w:rsidRPr="00751C89">
        <w:rPr>
          <w:rFonts w:ascii="Times New Roman" w:eastAsia="宋体" w:hAnsi="Times New Roman" w:cs="Times New Roman" w:hint="eastAsia"/>
          <w:sz w:val="24"/>
          <w:szCs w:val="24"/>
        </w:rPr>
        <w:t xml:space="preserve">Gerhard </w:t>
      </w:r>
      <w:proofErr w:type="spellStart"/>
      <w:r w:rsidRPr="00751C89">
        <w:rPr>
          <w:rFonts w:ascii="Times New Roman" w:eastAsia="宋体" w:hAnsi="Times New Roman" w:cs="Times New Roman" w:hint="eastAsia"/>
          <w:sz w:val="24"/>
          <w:szCs w:val="24"/>
        </w:rPr>
        <w:t>Erker</w:t>
      </w:r>
      <w:proofErr w:type="spellEnd"/>
      <w:r w:rsidRPr="00751C89">
        <w:rPr>
          <w:rFonts w:ascii="Times New Roman" w:eastAsia="宋体" w:hAnsi="Times New Roman" w:cs="Times New Roman" w:hint="eastAsia"/>
          <w:sz w:val="24"/>
          <w:szCs w:val="24"/>
        </w:rPr>
        <w:t>教授</w:t>
      </w:r>
      <w:r w:rsidR="00751C89">
        <w:rPr>
          <w:rFonts w:ascii="Times New Roman" w:eastAsia="宋体" w:hAnsi="Times New Roman" w:cs="Times New Roman" w:hint="eastAsia"/>
          <w:sz w:val="24"/>
          <w:szCs w:val="24"/>
        </w:rPr>
        <w:t>的牵头下，明斯特大学与国内的复旦大学和中科院上海有机化学研究所、香港的中文大学和科技大学已经进行了十届的每年一次的三</w:t>
      </w:r>
      <w:proofErr w:type="gramStart"/>
      <w:r w:rsidR="00751C89">
        <w:rPr>
          <w:rFonts w:ascii="Times New Roman" w:eastAsia="宋体" w:hAnsi="Times New Roman" w:cs="Times New Roman" w:hint="eastAsia"/>
          <w:sz w:val="24"/>
          <w:szCs w:val="24"/>
        </w:rPr>
        <w:t>方学术</w:t>
      </w:r>
      <w:proofErr w:type="gramEnd"/>
      <w:r w:rsidR="00751C89">
        <w:rPr>
          <w:rFonts w:ascii="Times New Roman" w:eastAsia="宋体" w:hAnsi="Times New Roman" w:cs="Times New Roman" w:hint="eastAsia"/>
          <w:sz w:val="24"/>
          <w:szCs w:val="24"/>
        </w:rPr>
        <w:t>会议交流。今年</w:t>
      </w:r>
      <w:r w:rsidR="00751C89">
        <w:rPr>
          <w:rFonts w:ascii="Times New Roman" w:eastAsia="宋体" w:hAnsi="Times New Roman" w:cs="Times New Roman" w:hint="eastAsia"/>
          <w:sz w:val="24"/>
          <w:szCs w:val="24"/>
        </w:rPr>
        <w:t>6</w:t>
      </w:r>
      <w:r w:rsidR="00751C89">
        <w:rPr>
          <w:rFonts w:ascii="Times New Roman" w:eastAsia="宋体" w:hAnsi="Times New Roman" w:cs="Times New Roman" w:hint="eastAsia"/>
          <w:sz w:val="24"/>
          <w:szCs w:val="24"/>
        </w:rPr>
        <w:t>月本人有幸参加了在明斯特大学召开的第十届</w:t>
      </w:r>
      <w:r w:rsidR="00751C89">
        <w:rPr>
          <w:rFonts w:ascii="Times New Roman" w:eastAsia="宋体" w:hAnsi="Times New Roman" w:cs="Times New Roman" w:hint="eastAsia"/>
          <w:sz w:val="24"/>
          <w:szCs w:val="24"/>
        </w:rPr>
        <w:t>三</w:t>
      </w:r>
      <w:proofErr w:type="gramStart"/>
      <w:r w:rsidR="00751C89">
        <w:rPr>
          <w:rFonts w:ascii="Times New Roman" w:eastAsia="宋体" w:hAnsi="Times New Roman" w:cs="Times New Roman" w:hint="eastAsia"/>
          <w:sz w:val="24"/>
          <w:szCs w:val="24"/>
        </w:rPr>
        <w:t>方学术</w:t>
      </w:r>
      <w:proofErr w:type="gramEnd"/>
      <w:r w:rsidR="00751C89">
        <w:rPr>
          <w:rFonts w:ascii="Times New Roman" w:eastAsia="宋体" w:hAnsi="Times New Roman" w:cs="Times New Roman" w:hint="eastAsia"/>
          <w:sz w:val="24"/>
          <w:szCs w:val="24"/>
        </w:rPr>
        <w:t>会议</w:t>
      </w:r>
      <w:r w:rsidR="00751C89">
        <w:rPr>
          <w:rFonts w:ascii="Times New Roman" w:eastAsia="宋体" w:hAnsi="Times New Roman" w:cs="Times New Roman" w:hint="eastAsia"/>
          <w:sz w:val="24"/>
          <w:szCs w:val="24"/>
        </w:rPr>
        <w:t>。</w:t>
      </w:r>
      <w:r w:rsidR="00751C89" w:rsidRPr="00751C89">
        <w:rPr>
          <w:rFonts w:ascii="Times New Roman" w:eastAsia="宋体" w:hAnsi="Times New Roman" w:cs="Times New Roman" w:hint="eastAsia"/>
          <w:sz w:val="24"/>
          <w:szCs w:val="24"/>
        </w:rPr>
        <w:t xml:space="preserve">Gerhard </w:t>
      </w:r>
      <w:proofErr w:type="spellStart"/>
      <w:r w:rsidR="00751C89" w:rsidRPr="00751C89">
        <w:rPr>
          <w:rFonts w:ascii="Times New Roman" w:eastAsia="宋体" w:hAnsi="Times New Roman" w:cs="Times New Roman" w:hint="eastAsia"/>
          <w:sz w:val="24"/>
          <w:szCs w:val="24"/>
        </w:rPr>
        <w:t>Erker</w:t>
      </w:r>
      <w:proofErr w:type="spellEnd"/>
      <w:r w:rsidR="00751C89" w:rsidRPr="00751C89">
        <w:rPr>
          <w:rFonts w:ascii="Times New Roman" w:eastAsia="宋体" w:hAnsi="Times New Roman" w:cs="Times New Roman" w:hint="eastAsia"/>
          <w:sz w:val="24"/>
          <w:szCs w:val="24"/>
        </w:rPr>
        <w:t>教授</w:t>
      </w:r>
      <w:r w:rsidR="004B5912">
        <w:rPr>
          <w:rFonts w:ascii="Times New Roman" w:eastAsia="宋体" w:hAnsi="Times New Roman" w:cs="Times New Roman" w:hint="eastAsia"/>
          <w:sz w:val="24"/>
          <w:szCs w:val="24"/>
        </w:rPr>
        <w:t>不仅</w:t>
      </w:r>
      <w:r w:rsidR="004B5912">
        <w:rPr>
          <w:rFonts w:ascii="Times New Roman" w:eastAsia="宋体" w:hAnsi="Times New Roman" w:cs="Times New Roman" w:hint="eastAsia"/>
          <w:sz w:val="24"/>
          <w:szCs w:val="24"/>
        </w:rPr>
        <w:t>在茂金属催化剂的设计、合成与催化反应活性的研究领域取得了代表性的科研成果</w:t>
      </w:r>
      <w:r w:rsidR="004B5912">
        <w:rPr>
          <w:rFonts w:ascii="Times New Roman" w:eastAsia="宋体" w:hAnsi="Times New Roman" w:cs="Times New Roman" w:hint="eastAsia"/>
          <w:sz w:val="24"/>
          <w:szCs w:val="24"/>
        </w:rPr>
        <w:t>，</w:t>
      </w:r>
      <w:r w:rsidRPr="00751C89">
        <w:rPr>
          <w:rFonts w:ascii="Times New Roman" w:eastAsia="宋体" w:hAnsi="Times New Roman" w:cs="Times New Roman" w:hint="eastAsia"/>
          <w:sz w:val="24"/>
          <w:szCs w:val="24"/>
        </w:rPr>
        <w:t>近十年主要从事</w:t>
      </w:r>
      <w:r w:rsidR="004B5912" w:rsidRPr="00751C89">
        <w:rPr>
          <w:rFonts w:ascii="Times New Roman" w:eastAsia="宋体" w:hAnsi="Times New Roman" w:cs="Times New Roman" w:hint="eastAsia"/>
          <w:sz w:val="24"/>
          <w:szCs w:val="24"/>
        </w:rPr>
        <w:t>的</w:t>
      </w:r>
      <w:r w:rsidRPr="00751C89">
        <w:rPr>
          <w:rFonts w:ascii="Times New Roman" w:eastAsia="宋体" w:hAnsi="Times New Roman" w:cs="Times New Roman" w:hint="eastAsia"/>
          <w:sz w:val="24"/>
          <w:szCs w:val="24"/>
        </w:rPr>
        <w:t>“受阻路易斯酸碱对”反应研究，</w:t>
      </w:r>
      <w:r w:rsidR="004B5912">
        <w:rPr>
          <w:rFonts w:ascii="Times New Roman" w:eastAsia="宋体" w:hAnsi="Times New Roman" w:cs="Times New Roman" w:hint="eastAsia"/>
          <w:sz w:val="24"/>
          <w:szCs w:val="24"/>
        </w:rPr>
        <w:t>同样也</w:t>
      </w:r>
      <w:r w:rsidRPr="00751C89">
        <w:rPr>
          <w:rFonts w:ascii="Times New Roman" w:eastAsia="宋体" w:hAnsi="Times New Roman" w:cs="Times New Roman" w:hint="eastAsia"/>
          <w:sz w:val="24"/>
          <w:szCs w:val="24"/>
        </w:rPr>
        <w:t>是这一领域的领军人物。至今，</w:t>
      </w:r>
      <w:r w:rsidRPr="00751C89">
        <w:rPr>
          <w:rFonts w:ascii="Times New Roman" w:eastAsia="宋体" w:hAnsi="Times New Roman" w:cs="Times New Roman" w:hint="eastAsia"/>
          <w:sz w:val="24"/>
          <w:szCs w:val="24"/>
        </w:rPr>
        <w:t xml:space="preserve">Gerhard </w:t>
      </w:r>
      <w:proofErr w:type="spellStart"/>
      <w:r w:rsidRPr="00751C89">
        <w:rPr>
          <w:rFonts w:ascii="Times New Roman" w:eastAsia="宋体" w:hAnsi="Times New Roman" w:cs="Times New Roman" w:hint="eastAsia"/>
          <w:sz w:val="24"/>
          <w:szCs w:val="24"/>
        </w:rPr>
        <w:t>Erker</w:t>
      </w:r>
      <w:proofErr w:type="spellEnd"/>
      <w:r w:rsidRPr="00751C89">
        <w:rPr>
          <w:rFonts w:ascii="Times New Roman" w:eastAsia="宋体" w:hAnsi="Times New Roman" w:cs="Times New Roman" w:hint="eastAsia"/>
          <w:sz w:val="24"/>
          <w:szCs w:val="24"/>
        </w:rPr>
        <w:t>教授获得了一系列的奖项和荣誉，包括德国化学会主席、欧洲科学院院士、德国科学院院士、日本化学会荣誉会员、欧洲研究委员会高级研究基金</w:t>
      </w:r>
      <w:r w:rsidRPr="00751C89">
        <w:rPr>
          <w:rFonts w:ascii="Times New Roman" w:eastAsia="宋体" w:hAnsi="Times New Roman" w:cs="Times New Roman" w:hint="eastAsia"/>
          <w:sz w:val="24"/>
          <w:szCs w:val="24"/>
        </w:rPr>
        <w:t>ERC</w:t>
      </w:r>
      <w:r w:rsidRPr="00751C89">
        <w:rPr>
          <w:rFonts w:ascii="Times New Roman" w:eastAsia="宋体" w:hAnsi="Times New Roman" w:cs="Times New Roman" w:hint="eastAsia"/>
          <w:sz w:val="24"/>
          <w:szCs w:val="24"/>
        </w:rPr>
        <w:t>等。此外，</w:t>
      </w:r>
      <w:r w:rsidRPr="00751C89">
        <w:rPr>
          <w:rFonts w:ascii="Times New Roman" w:eastAsia="宋体" w:hAnsi="Times New Roman" w:cs="Times New Roman" w:hint="eastAsia"/>
          <w:sz w:val="24"/>
          <w:szCs w:val="24"/>
        </w:rPr>
        <w:t xml:space="preserve">Gerhard </w:t>
      </w:r>
      <w:proofErr w:type="spellStart"/>
      <w:r w:rsidRPr="00751C89">
        <w:rPr>
          <w:rFonts w:ascii="Times New Roman" w:eastAsia="宋体" w:hAnsi="Times New Roman" w:cs="Times New Roman" w:hint="eastAsia"/>
          <w:sz w:val="24"/>
          <w:szCs w:val="24"/>
        </w:rPr>
        <w:t>Erker</w:t>
      </w:r>
      <w:proofErr w:type="spellEnd"/>
      <w:r w:rsidRPr="00751C89">
        <w:rPr>
          <w:rFonts w:ascii="Times New Roman" w:eastAsia="宋体" w:hAnsi="Times New Roman" w:cs="Times New Roman" w:hint="eastAsia"/>
          <w:sz w:val="24"/>
          <w:szCs w:val="24"/>
        </w:rPr>
        <w:t>教授</w:t>
      </w:r>
      <w:r w:rsidR="00B26362" w:rsidRPr="00751C89">
        <w:rPr>
          <w:rFonts w:ascii="Times New Roman" w:eastAsia="宋体" w:hAnsi="Times New Roman" w:cs="Times New Roman" w:hint="eastAsia"/>
          <w:sz w:val="24"/>
          <w:szCs w:val="24"/>
        </w:rPr>
        <w:t>已发表的国际权威学术</w:t>
      </w:r>
      <w:r w:rsidR="00B26362" w:rsidRPr="00751C89">
        <w:rPr>
          <w:rFonts w:ascii="Times New Roman" w:eastAsia="宋体" w:hAnsi="Times New Roman" w:cs="Times New Roman" w:hint="eastAsia"/>
          <w:sz w:val="24"/>
          <w:szCs w:val="24"/>
        </w:rPr>
        <w:lastRenderedPageBreak/>
        <w:t>期刊论文、著作等</w:t>
      </w:r>
      <w:r w:rsidR="00B26362" w:rsidRPr="00751C89">
        <w:rPr>
          <w:rFonts w:ascii="Times New Roman" w:eastAsia="宋体" w:hAnsi="Times New Roman" w:cs="Times New Roman" w:hint="eastAsia"/>
          <w:sz w:val="24"/>
          <w:szCs w:val="24"/>
        </w:rPr>
        <w:t>700</w:t>
      </w:r>
      <w:r w:rsidR="00B26362" w:rsidRPr="00751C89">
        <w:rPr>
          <w:rFonts w:ascii="Times New Roman" w:eastAsia="宋体" w:hAnsi="Times New Roman" w:cs="Times New Roman" w:hint="eastAsia"/>
          <w:sz w:val="24"/>
          <w:szCs w:val="24"/>
        </w:rPr>
        <w:t>篇以上。</w:t>
      </w:r>
      <w:r w:rsidRPr="00751C89">
        <w:rPr>
          <w:rFonts w:ascii="Times New Roman" w:eastAsia="宋体" w:hAnsi="Times New Roman" w:cs="Times New Roman" w:hint="eastAsia"/>
          <w:sz w:val="24"/>
          <w:szCs w:val="24"/>
        </w:rPr>
        <w:t>至今培养了</w:t>
      </w:r>
      <w:r w:rsidRPr="00751C89">
        <w:rPr>
          <w:rFonts w:ascii="Times New Roman" w:eastAsia="宋体" w:hAnsi="Times New Roman" w:cs="Times New Roman" w:hint="eastAsia"/>
          <w:sz w:val="24"/>
          <w:szCs w:val="24"/>
        </w:rPr>
        <w:t>250</w:t>
      </w:r>
      <w:r w:rsidRPr="00751C89">
        <w:rPr>
          <w:rFonts w:ascii="Times New Roman" w:eastAsia="宋体" w:hAnsi="Times New Roman" w:cs="Times New Roman" w:hint="eastAsia"/>
          <w:sz w:val="24"/>
          <w:szCs w:val="24"/>
        </w:rPr>
        <w:t>多名学生，包括硕士、博士和博士后；</w:t>
      </w:r>
      <w:r w:rsidR="00B26362">
        <w:rPr>
          <w:rFonts w:ascii="Times New Roman" w:eastAsia="宋体" w:hAnsi="Times New Roman" w:cs="Times New Roman" w:hint="eastAsia"/>
          <w:sz w:val="24"/>
          <w:szCs w:val="24"/>
        </w:rPr>
        <w:t>目前，从</w:t>
      </w:r>
      <w:r w:rsidR="00B26362" w:rsidRPr="00751C89">
        <w:rPr>
          <w:rFonts w:ascii="Times New Roman" w:eastAsia="宋体" w:hAnsi="Times New Roman" w:cs="Times New Roman" w:hint="eastAsia"/>
          <w:sz w:val="24"/>
          <w:szCs w:val="24"/>
        </w:rPr>
        <w:t>Gerhard</w:t>
      </w:r>
      <w:r w:rsidR="00B26362">
        <w:rPr>
          <w:rFonts w:ascii="Times New Roman" w:eastAsia="宋体" w:hAnsi="Times New Roman" w:cs="Times New Roman" w:hint="eastAsia"/>
          <w:sz w:val="24"/>
          <w:szCs w:val="24"/>
        </w:rPr>
        <w:t xml:space="preserve"> </w:t>
      </w:r>
      <w:proofErr w:type="spellStart"/>
      <w:r w:rsidR="00B26362">
        <w:rPr>
          <w:rFonts w:ascii="Times New Roman" w:eastAsia="宋体" w:hAnsi="Times New Roman" w:cs="Times New Roman" w:hint="eastAsia"/>
          <w:sz w:val="24"/>
          <w:szCs w:val="24"/>
        </w:rPr>
        <w:t>Erker</w:t>
      </w:r>
      <w:proofErr w:type="spellEnd"/>
      <w:r w:rsidR="00B26362">
        <w:rPr>
          <w:rFonts w:ascii="Times New Roman" w:eastAsia="宋体" w:hAnsi="Times New Roman" w:cs="Times New Roman" w:hint="eastAsia"/>
          <w:sz w:val="24"/>
          <w:szCs w:val="24"/>
        </w:rPr>
        <w:t>教授课题组博士后研究回国的中国学者多达</w:t>
      </w:r>
      <w:r w:rsidR="00B26362">
        <w:rPr>
          <w:rFonts w:ascii="Times New Roman" w:eastAsia="宋体" w:hAnsi="Times New Roman" w:cs="Times New Roman" w:hint="eastAsia"/>
          <w:sz w:val="24"/>
          <w:szCs w:val="24"/>
        </w:rPr>
        <w:t>20</w:t>
      </w:r>
      <w:r w:rsidR="00B26362">
        <w:rPr>
          <w:rFonts w:ascii="Times New Roman" w:eastAsia="宋体" w:hAnsi="Times New Roman" w:cs="Times New Roman" w:hint="eastAsia"/>
          <w:sz w:val="24"/>
          <w:szCs w:val="24"/>
        </w:rPr>
        <w:t>余人，他们中的大部分学者都在国内重要的大学和科研院所从事科研和教学工作。这次回访的时候，课题组的</w:t>
      </w:r>
      <w:r w:rsidR="00B26362">
        <w:rPr>
          <w:rFonts w:ascii="Times New Roman" w:eastAsia="宋体" w:hAnsi="Times New Roman" w:cs="Times New Roman" w:hint="eastAsia"/>
          <w:sz w:val="24"/>
          <w:szCs w:val="24"/>
        </w:rPr>
        <w:t>6</w:t>
      </w:r>
      <w:r w:rsidR="00B26362">
        <w:rPr>
          <w:rFonts w:ascii="Times New Roman" w:eastAsia="宋体" w:hAnsi="Times New Roman" w:cs="Times New Roman" w:hint="eastAsia"/>
          <w:sz w:val="24"/>
          <w:szCs w:val="24"/>
        </w:rPr>
        <w:t>位博士后中有</w:t>
      </w:r>
      <w:r w:rsidR="00B26362">
        <w:rPr>
          <w:rFonts w:ascii="Times New Roman" w:eastAsia="宋体" w:hAnsi="Times New Roman" w:cs="Times New Roman" w:hint="eastAsia"/>
          <w:sz w:val="24"/>
          <w:szCs w:val="24"/>
        </w:rPr>
        <w:t>4</w:t>
      </w:r>
      <w:r w:rsidR="00B26362">
        <w:rPr>
          <w:rFonts w:ascii="Times New Roman" w:eastAsia="宋体" w:hAnsi="Times New Roman" w:cs="Times New Roman" w:hint="eastAsia"/>
          <w:sz w:val="24"/>
          <w:szCs w:val="24"/>
        </w:rPr>
        <w:t>位都是中国留学生。</w:t>
      </w:r>
    </w:p>
    <w:p w14:paraId="17F41B0E" w14:textId="089EFF59" w:rsidR="00C93AEE" w:rsidRPr="00751C89" w:rsidRDefault="00751C89" w:rsidP="00751C89">
      <w:pPr>
        <w:spacing w:beforeLines="50" w:before="156" w:line="360" w:lineRule="auto"/>
        <w:ind w:firstLineChars="200" w:firstLine="480"/>
        <w:jc w:val="left"/>
        <w:rPr>
          <w:rFonts w:ascii="Times New Roman" w:eastAsia="宋体" w:hAnsi="Times New Roman" w:cs="Times New Roman"/>
          <w:sz w:val="24"/>
          <w:szCs w:val="24"/>
        </w:rPr>
      </w:pPr>
      <w:r w:rsidRPr="00751C89">
        <w:rPr>
          <w:rFonts w:ascii="Times New Roman" w:eastAsia="宋体" w:hAnsi="Times New Roman" w:cs="Times New Roman" w:hint="eastAsia"/>
          <w:sz w:val="24"/>
          <w:szCs w:val="24"/>
        </w:rPr>
        <w:t xml:space="preserve">Gerhard </w:t>
      </w:r>
      <w:proofErr w:type="spellStart"/>
      <w:r w:rsidRPr="00751C89">
        <w:rPr>
          <w:rFonts w:ascii="Times New Roman" w:eastAsia="宋体" w:hAnsi="Times New Roman" w:cs="Times New Roman" w:hint="eastAsia"/>
          <w:sz w:val="24"/>
          <w:szCs w:val="24"/>
        </w:rPr>
        <w:t>Erker</w:t>
      </w:r>
      <w:proofErr w:type="spellEnd"/>
      <w:r w:rsidRPr="00751C89">
        <w:rPr>
          <w:rFonts w:ascii="Times New Roman" w:eastAsia="宋体" w:hAnsi="Times New Roman" w:cs="Times New Roman" w:hint="eastAsia"/>
          <w:sz w:val="24"/>
          <w:szCs w:val="24"/>
        </w:rPr>
        <w:t>教授</w:t>
      </w:r>
      <w:r>
        <w:rPr>
          <w:rFonts w:ascii="Times New Roman" w:eastAsia="宋体" w:hAnsi="Times New Roman" w:cs="Times New Roman" w:hint="eastAsia"/>
          <w:sz w:val="24"/>
          <w:szCs w:val="24"/>
        </w:rPr>
        <w:t>不仅</w:t>
      </w:r>
      <w:r w:rsidR="00325FC0">
        <w:rPr>
          <w:rFonts w:ascii="Times New Roman" w:eastAsia="宋体" w:hAnsi="Times New Roman" w:cs="Times New Roman" w:hint="eastAsia"/>
          <w:sz w:val="24"/>
          <w:szCs w:val="24"/>
        </w:rPr>
        <w:t>在“受阻路易斯酸碱对”研究领域取得了丰硕的成果，在这之前在茂金属催化剂的设计、合成与催化反应活性的研究领域同样也取得了代表性的科研</w:t>
      </w:r>
      <w:r w:rsidR="00325FC0">
        <w:rPr>
          <w:rFonts w:ascii="Times New Roman" w:eastAsia="宋体" w:hAnsi="Times New Roman" w:cs="Times New Roman" w:hint="eastAsia"/>
          <w:sz w:val="24"/>
          <w:szCs w:val="24"/>
        </w:rPr>
        <w:t>成果</w:t>
      </w:r>
      <w:r w:rsidR="00325FC0">
        <w:rPr>
          <w:rFonts w:ascii="Times New Roman" w:eastAsia="宋体" w:hAnsi="Times New Roman" w:cs="Times New Roman" w:hint="eastAsia"/>
          <w:sz w:val="24"/>
          <w:szCs w:val="24"/>
        </w:rPr>
        <w:t>。本人也有幸跟随</w:t>
      </w:r>
      <w:r w:rsidR="00325FC0" w:rsidRPr="00751C89">
        <w:rPr>
          <w:rFonts w:ascii="Times New Roman" w:eastAsia="宋体" w:hAnsi="Times New Roman" w:cs="Times New Roman" w:hint="eastAsia"/>
          <w:sz w:val="24"/>
          <w:szCs w:val="24"/>
        </w:rPr>
        <w:t>Gerhard</w:t>
      </w:r>
      <w:r w:rsidR="00325FC0">
        <w:rPr>
          <w:rFonts w:ascii="Times New Roman" w:eastAsia="宋体" w:hAnsi="Times New Roman" w:cs="Times New Roman" w:hint="eastAsia"/>
          <w:sz w:val="24"/>
          <w:szCs w:val="24"/>
        </w:rPr>
        <w:t xml:space="preserve"> </w:t>
      </w:r>
      <w:proofErr w:type="spellStart"/>
      <w:r w:rsidR="00325FC0">
        <w:rPr>
          <w:rFonts w:ascii="Times New Roman" w:eastAsia="宋体" w:hAnsi="Times New Roman" w:cs="Times New Roman" w:hint="eastAsia"/>
          <w:sz w:val="24"/>
          <w:szCs w:val="24"/>
        </w:rPr>
        <w:t>Erker</w:t>
      </w:r>
      <w:proofErr w:type="spellEnd"/>
      <w:r w:rsidR="00325FC0">
        <w:rPr>
          <w:rFonts w:ascii="Times New Roman" w:eastAsia="宋体" w:hAnsi="Times New Roman" w:cs="Times New Roman" w:hint="eastAsia"/>
          <w:sz w:val="24"/>
          <w:szCs w:val="24"/>
        </w:rPr>
        <w:t>教授进行了</w:t>
      </w:r>
      <w:r w:rsidR="00FA7BAF">
        <w:rPr>
          <w:rFonts w:ascii="Times New Roman" w:eastAsia="宋体" w:hAnsi="Times New Roman" w:cs="Times New Roman" w:hint="eastAsia"/>
          <w:sz w:val="24"/>
          <w:szCs w:val="24"/>
        </w:rPr>
        <w:t>茂金属催化剂</w:t>
      </w:r>
      <w:r w:rsidR="00FA7BAF">
        <w:rPr>
          <w:rFonts w:ascii="Times New Roman" w:eastAsia="宋体" w:hAnsi="Times New Roman" w:cs="Times New Roman" w:hint="eastAsia"/>
          <w:sz w:val="24"/>
          <w:szCs w:val="24"/>
        </w:rPr>
        <w:t>的</w:t>
      </w:r>
      <w:r>
        <w:rPr>
          <w:rFonts w:ascii="Times New Roman" w:eastAsia="宋体" w:hAnsi="Times New Roman" w:cs="Times New Roman" w:hint="eastAsia"/>
          <w:sz w:val="24"/>
          <w:szCs w:val="24"/>
        </w:rPr>
        <w:t>博士后</w:t>
      </w:r>
      <w:r w:rsidR="00325FC0">
        <w:rPr>
          <w:rFonts w:ascii="Times New Roman" w:eastAsia="宋体" w:hAnsi="Times New Roman" w:cs="Times New Roman" w:hint="eastAsia"/>
          <w:sz w:val="24"/>
          <w:szCs w:val="24"/>
        </w:rPr>
        <w:t>研究以及随后的两次</w:t>
      </w:r>
      <w:r w:rsidR="00FA7BAF">
        <w:rPr>
          <w:rFonts w:ascii="Times New Roman" w:eastAsia="宋体" w:hAnsi="Times New Roman" w:cs="Times New Roman" w:hint="eastAsia"/>
          <w:sz w:val="24"/>
          <w:szCs w:val="24"/>
        </w:rPr>
        <w:t>的有关</w:t>
      </w:r>
      <w:r w:rsidR="00FA7BAF">
        <w:rPr>
          <w:rFonts w:ascii="Times New Roman" w:eastAsia="宋体" w:hAnsi="Times New Roman" w:cs="Times New Roman" w:hint="eastAsia"/>
          <w:sz w:val="24"/>
          <w:szCs w:val="24"/>
        </w:rPr>
        <w:t>“受阻路易斯酸碱对”</w:t>
      </w:r>
      <w:r w:rsidR="00325FC0">
        <w:rPr>
          <w:rFonts w:ascii="Times New Roman" w:eastAsia="宋体" w:hAnsi="Times New Roman" w:cs="Times New Roman" w:hint="eastAsia"/>
          <w:sz w:val="24"/>
          <w:szCs w:val="24"/>
        </w:rPr>
        <w:t>访问学者研究学习。</w:t>
      </w:r>
      <w:r w:rsidR="00325FC0" w:rsidRPr="00751C89">
        <w:rPr>
          <w:rFonts w:ascii="Times New Roman" w:eastAsia="宋体" w:hAnsi="Times New Roman" w:cs="Times New Roman" w:hint="eastAsia"/>
          <w:sz w:val="24"/>
          <w:szCs w:val="24"/>
        </w:rPr>
        <w:t>Gerhard</w:t>
      </w:r>
      <w:r w:rsidR="00325FC0">
        <w:rPr>
          <w:rFonts w:ascii="Times New Roman" w:eastAsia="宋体" w:hAnsi="Times New Roman" w:cs="Times New Roman" w:hint="eastAsia"/>
          <w:sz w:val="24"/>
          <w:szCs w:val="24"/>
        </w:rPr>
        <w:t xml:space="preserve"> </w:t>
      </w:r>
      <w:proofErr w:type="spellStart"/>
      <w:r w:rsidR="00325FC0">
        <w:rPr>
          <w:rFonts w:ascii="Times New Roman" w:eastAsia="宋体" w:hAnsi="Times New Roman" w:cs="Times New Roman" w:hint="eastAsia"/>
          <w:sz w:val="24"/>
          <w:szCs w:val="24"/>
        </w:rPr>
        <w:t>Erker</w:t>
      </w:r>
      <w:proofErr w:type="spellEnd"/>
      <w:r w:rsidR="00325FC0">
        <w:rPr>
          <w:rFonts w:ascii="Times New Roman" w:eastAsia="宋体" w:hAnsi="Times New Roman" w:cs="Times New Roman" w:hint="eastAsia"/>
          <w:sz w:val="24"/>
          <w:szCs w:val="24"/>
        </w:rPr>
        <w:t>教授</w:t>
      </w:r>
      <w:r w:rsidR="00325FC0">
        <w:rPr>
          <w:rFonts w:ascii="Times New Roman" w:eastAsia="宋体" w:hAnsi="Times New Roman" w:cs="Times New Roman" w:hint="eastAsia"/>
          <w:sz w:val="24"/>
          <w:szCs w:val="24"/>
        </w:rPr>
        <w:t>严谨和细致的治学态度以及睿智的科研理念已成为我至今从事科研的标尺和灯塔。</w:t>
      </w:r>
    </w:p>
    <w:p w14:paraId="5FDE23FD" w14:textId="7B894786" w:rsidR="00B146FE" w:rsidRDefault="00B146FE" w:rsidP="002E1FB8">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总之，</w:t>
      </w:r>
      <w:r w:rsidR="00E25D3C">
        <w:rPr>
          <w:rFonts w:ascii="宋体" w:eastAsia="宋体" w:hAnsi="宋体" w:hint="eastAsia"/>
          <w:sz w:val="24"/>
          <w:szCs w:val="24"/>
        </w:rPr>
        <w:t>本次出国</w:t>
      </w:r>
      <w:r w:rsidR="00B26362">
        <w:rPr>
          <w:rFonts w:ascii="宋体" w:eastAsia="宋体" w:hAnsi="宋体" w:hint="eastAsia"/>
          <w:sz w:val="24"/>
          <w:szCs w:val="24"/>
        </w:rPr>
        <w:t>访学</w:t>
      </w:r>
      <w:r w:rsidR="00E25D3C">
        <w:rPr>
          <w:rFonts w:ascii="宋体" w:eastAsia="宋体" w:hAnsi="宋体" w:hint="eastAsia"/>
          <w:sz w:val="24"/>
          <w:szCs w:val="24"/>
        </w:rPr>
        <w:t>，</w:t>
      </w:r>
      <w:r>
        <w:rPr>
          <w:rFonts w:ascii="宋体" w:eastAsia="宋体" w:hAnsi="宋体" w:hint="eastAsia"/>
          <w:sz w:val="24"/>
          <w:szCs w:val="24"/>
        </w:rPr>
        <w:t>不仅圆满</w:t>
      </w:r>
      <w:r w:rsidR="00B26362">
        <w:rPr>
          <w:rFonts w:ascii="宋体" w:eastAsia="宋体" w:hAnsi="宋体" w:hint="eastAsia"/>
          <w:sz w:val="24"/>
          <w:szCs w:val="24"/>
        </w:rPr>
        <w:t>的完成了</w:t>
      </w:r>
      <w:r>
        <w:rPr>
          <w:rFonts w:ascii="宋体" w:eastAsia="宋体" w:hAnsi="宋体" w:hint="eastAsia"/>
          <w:sz w:val="24"/>
          <w:szCs w:val="24"/>
        </w:rPr>
        <w:t>既定</w:t>
      </w:r>
      <w:r w:rsidR="00B26362">
        <w:rPr>
          <w:rFonts w:ascii="宋体" w:eastAsia="宋体" w:hAnsi="宋体" w:hint="eastAsia"/>
          <w:sz w:val="24"/>
          <w:szCs w:val="24"/>
        </w:rPr>
        <w:t>的科研</w:t>
      </w:r>
      <w:r>
        <w:rPr>
          <w:rFonts w:ascii="宋体" w:eastAsia="宋体" w:hAnsi="宋体" w:hint="eastAsia"/>
          <w:sz w:val="24"/>
          <w:szCs w:val="24"/>
        </w:rPr>
        <w:t>任务，同时</w:t>
      </w:r>
      <w:r w:rsidR="00B26362">
        <w:rPr>
          <w:rFonts w:ascii="宋体" w:eastAsia="宋体" w:hAnsi="宋体" w:hint="eastAsia"/>
          <w:sz w:val="24"/>
          <w:szCs w:val="24"/>
        </w:rPr>
        <w:t>也有幸参加了</w:t>
      </w:r>
      <w:r w:rsidR="00B26362">
        <w:rPr>
          <w:rFonts w:ascii="Times New Roman" w:eastAsia="宋体" w:hAnsi="Times New Roman" w:cs="Times New Roman" w:hint="eastAsia"/>
          <w:sz w:val="24"/>
          <w:szCs w:val="24"/>
        </w:rPr>
        <w:t>德国洪</w:t>
      </w:r>
      <w:proofErr w:type="gramStart"/>
      <w:r w:rsidR="00B26362">
        <w:rPr>
          <w:rFonts w:ascii="Times New Roman" w:eastAsia="宋体" w:hAnsi="Times New Roman" w:cs="Times New Roman" w:hint="eastAsia"/>
          <w:sz w:val="24"/>
          <w:szCs w:val="24"/>
        </w:rPr>
        <w:t>堡基金</w:t>
      </w:r>
      <w:proofErr w:type="gramEnd"/>
      <w:r w:rsidR="00B26362">
        <w:rPr>
          <w:rFonts w:ascii="Times New Roman" w:eastAsia="宋体" w:hAnsi="Times New Roman" w:cs="Times New Roman" w:hint="eastAsia"/>
          <w:sz w:val="24"/>
          <w:szCs w:val="24"/>
        </w:rPr>
        <w:t>组织的</w:t>
      </w:r>
      <w:r w:rsidR="00B26362">
        <w:rPr>
          <w:rFonts w:ascii="Times New Roman" w:eastAsia="宋体" w:hAnsi="Times New Roman" w:cs="Times New Roman" w:hint="eastAsia"/>
          <w:sz w:val="24"/>
          <w:szCs w:val="24"/>
        </w:rPr>
        <w:t>250</w:t>
      </w:r>
      <w:r w:rsidR="00B26362">
        <w:rPr>
          <w:rFonts w:ascii="Times New Roman" w:eastAsia="宋体" w:hAnsi="Times New Roman" w:cs="Times New Roman" w:hint="eastAsia"/>
          <w:sz w:val="24"/>
          <w:szCs w:val="24"/>
        </w:rPr>
        <w:t>周年庆典年会</w:t>
      </w:r>
      <w:r w:rsidR="00B26362">
        <w:rPr>
          <w:rFonts w:ascii="Times New Roman" w:eastAsia="宋体" w:hAnsi="Times New Roman" w:cs="Times New Roman" w:hint="eastAsia"/>
          <w:sz w:val="24"/>
          <w:szCs w:val="24"/>
        </w:rPr>
        <w:t>。年会不仅组织了来自世界各地的学者们进行了相互交流，还探讨了</w:t>
      </w:r>
      <w:proofErr w:type="gramStart"/>
      <w:r w:rsidR="00B26362">
        <w:rPr>
          <w:rFonts w:ascii="Times New Roman" w:eastAsia="宋体" w:hAnsi="Times New Roman" w:cs="Times New Roman" w:hint="eastAsia"/>
          <w:sz w:val="24"/>
          <w:szCs w:val="24"/>
        </w:rPr>
        <w:t>最为的</w:t>
      </w:r>
      <w:proofErr w:type="gramEnd"/>
      <w:r w:rsidR="00B26362">
        <w:rPr>
          <w:rFonts w:ascii="Times New Roman" w:eastAsia="宋体" w:hAnsi="Times New Roman" w:cs="Times New Roman" w:hint="eastAsia"/>
          <w:sz w:val="24"/>
          <w:szCs w:val="24"/>
        </w:rPr>
        <w:t>关心世界性话题：环境和气候保护问题。在本次</w:t>
      </w:r>
      <w:r w:rsidR="00B26362">
        <w:rPr>
          <w:rFonts w:ascii="Times New Roman" w:eastAsia="宋体" w:hAnsi="Times New Roman" w:cs="Times New Roman" w:hint="eastAsia"/>
          <w:sz w:val="24"/>
          <w:szCs w:val="24"/>
        </w:rPr>
        <w:t>250</w:t>
      </w:r>
      <w:r w:rsidR="00B26362">
        <w:rPr>
          <w:rFonts w:ascii="Times New Roman" w:eastAsia="宋体" w:hAnsi="Times New Roman" w:cs="Times New Roman" w:hint="eastAsia"/>
          <w:sz w:val="24"/>
          <w:szCs w:val="24"/>
        </w:rPr>
        <w:t>周年庆典年会</w:t>
      </w:r>
      <w:r w:rsidR="00B26362">
        <w:rPr>
          <w:rFonts w:ascii="Times New Roman" w:eastAsia="宋体" w:hAnsi="Times New Roman" w:cs="Times New Roman" w:hint="eastAsia"/>
          <w:sz w:val="24"/>
          <w:szCs w:val="24"/>
        </w:rPr>
        <w:t>上，德国总统和总理的出席和致辞更体现出了从国家从面上对学术研究和国际合作交流的</w:t>
      </w:r>
      <w:proofErr w:type="gramStart"/>
      <w:r w:rsidR="00B26362">
        <w:rPr>
          <w:rFonts w:ascii="Times New Roman" w:eastAsia="宋体" w:hAnsi="Times New Roman" w:cs="Times New Roman" w:hint="eastAsia"/>
          <w:sz w:val="24"/>
          <w:szCs w:val="24"/>
        </w:rPr>
        <w:t>的</w:t>
      </w:r>
      <w:proofErr w:type="gramEnd"/>
      <w:r w:rsidR="00B26362">
        <w:rPr>
          <w:rFonts w:ascii="Times New Roman" w:eastAsia="宋体" w:hAnsi="Times New Roman" w:cs="Times New Roman" w:hint="eastAsia"/>
          <w:sz w:val="24"/>
          <w:szCs w:val="24"/>
        </w:rPr>
        <w:t>重视</w:t>
      </w:r>
      <w:r w:rsidR="00B26362">
        <w:rPr>
          <w:rFonts w:ascii="Times New Roman" w:eastAsia="宋体" w:hAnsi="Times New Roman" w:cs="Times New Roman" w:hint="eastAsia"/>
          <w:sz w:val="24"/>
          <w:szCs w:val="24"/>
        </w:rPr>
        <w:t>和支持。</w:t>
      </w:r>
      <w:bookmarkStart w:id="0" w:name="_GoBack"/>
      <w:bookmarkEnd w:id="0"/>
    </w:p>
    <w:p w14:paraId="77562CB1" w14:textId="3FFD6AE7" w:rsidR="005410B5" w:rsidRDefault="005410B5" w:rsidP="002E1FB8">
      <w:pPr>
        <w:spacing w:beforeLines="50" w:before="156" w:line="360" w:lineRule="auto"/>
        <w:ind w:firstLineChars="200" w:firstLine="480"/>
        <w:rPr>
          <w:rFonts w:ascii="宋体" w:eastAsia="宋体" w:hAnsi="宋体"/>
          <w:sz w:val="24"/>
          <w:szCs w:val="24"/>
        </w:rPr>
      </w:pPr>
    </w:p>
    <w:p w14:paraId="77FAE945" w14:textId="2E84681D" w:rsidR="005410B5" w:rsidRDefault="005410B5" w:rsidP="002E1FB8">
      <w:pPr>
        <w:spacing w:beforeLines="50" w:before="156" w:line="360" w:lineRule="auto"/>
        <w:ind w:firstLineChars="200" w:firstLine="48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6E0CDC">
        <w:rPr>
          <w:rFonts w:ascii="宋体" w:eastAsia="宋体" w:hAnsi="宋体" w:hint="eastAsia"/>
          <w:sz w:val="24"/>
          <w:szCs w:val="24"/>
        </w:rPr>
        <w:t>报告</w:t>
      </w:r>
      <w:r>
        <w:rPr>
          <w:rFonts w:ascii="宋体" w:eastAsia="宋体" w:hAnsi="宋体" w:hint="eastAsia"/>
          <w:sz w:val="24"/>
          <w:szCs w:val="24"/>
        </w:rPr>
        <w:t>人员：</w:t>
      </w:r>
      <w:r w:rsidR="00900849">
        <w:rPr>
          <w:rFonts w:ascii="宋体" w:eastAsia="宋体" w:hAnsi="宋体" w:hint="eastAsia"/>
          <w:sz w:val="24"/>
          <w:szCs w:val="24"/>
        </w:rPr>
        <w:t>聂万丽</w:t>
      </w:r>
    </w:p>
    <w:p w14:paraId="652797F4" w14:textId="4F3BABE8" w:rsidR="005410B5" w:rsidRDefault="005410B5" w:rsidP="002E1FB8">
      <w:pPr>
        <w:spacing w:beforeLines="50" w:before="156"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6E0CDC">
        <w:rPr>
          <w:rFonts w:ascii="宋体" w:eastAsia="宋体" w:hAnsi="宋体" w:hint="eastAsia"/>
          <w:sz w:val="24"/>
          <w:szCs w:val="24"/>
        </w:rPr>
        <w:t>报告</w:t>
      </w:r>
      <w:r>
        <w:rPr>
          <w:rFonts w:ascii="宋体" w:eastAsia="宋体" w:hAnsi="宋体" w:hint="eastAsia"/>
          <w:sz w:val="24"/>
          <w:szCs w:val="24"/>
        </w:rPr>
        <w:t xml:space="preserve">日期： </w:t>
      </w:r>
      <w:r>
        <w:rPr>
          <w:rFonts w:ascii="宋体" w:eastAsia="宋体" w:hAnsi="宋体"/>
          <w:sz w:val="24"/>
          <w:szCs w:val="24"/>
        </w:rPr>
        <w:t>2019</w:t>
      </w:r>
      <w:r>
        <w:rPr>
          <w:rFonts w:ascii="宋体" w:eastAsia="宋体" w:hAnsi="宋体" w:hint="eastAsia"/>
          <w:sz w:val="24"/>
          <w:szCs w:val="24"/>
        </w:rPr>
        <w:t>.</w:t>
      </w:r>
      <w:r>
        <w:rPr>
          <w:rFonts w:ascii="宋体" w:eastAsia="宋体" w:hAnsi="宋体"/>
          <w:sz w:val="24"/>
          <w:szCs w:val="24"/>
        </w:rPr>
        <w:t>0</w:t>
      </w:r>
      <w:r w:rsidR="00900849">
        <w:rPr>
          <w:rFonts w:ascii="宋体" w:eastAsia="宋体" w:hAnsi="宋体" w:hint="eastAsia"/>
          <w:sz w:val="24"/>
          <w:szCs w:val="24"/>
        </w:rPr>
        <w:t>9</w:t>
      </w:r>
      <w:r>
        <w:rPr>
          <w:rFonts w:ascii="宋体" w:eastAsia="宋体" w:hAnsi="宋体"/>
          <w:sz w:val="24"/>
          <w:szCs w:val="24"/>
        </w:rPr>
        <w:t>.</w:t>
      </w:r>
      <w:r w:rsidR="00900849">
        <w:rPr>
          <w:rFonts w:ascii="宋体" w:eastAsia="宋体" w:hAnsi="宋体" w:hint="eastAsia"/>
          <w:sz w:val="24"/>
          <w:szCs w:val="24"/>
        </w:rPr>
        <w:t>05</w:t>
      </w:r>
    </w:p>
    <w:p w14:paraId="1A159491" w14:textId="77777777" w:rsidR="00900849" w:rsidRDefault="00900849" w:rsidP="002E1FB8">
      <w:pPr>
        <w:spacing w:beforeLines="50" w:before="156" w:line="360" w:lineRule="auto"/>
        <w:ind w:firstLineChars="200" w:firstLine="480"/>
        <w:rPr>
          <w:rFonts w:ascii="宋体" w:eastAsia="宋体" w:hAnsi="宋体" w:hint="eastAsia"/>
          <w:sz w:val="24"/>
          <w:szCs w:val="24"/>
        </w:rPr>
      </w:pPr>
    </w:p>
    <w:p w14:paraId="48F13CCB" w14:textId="06B4FF36" w:rsidR="00900849" w:rsidRDefault="00900849" w:rsidP="00FA7BAF">
      <w:pPr>
        <w:spacing w:beforeLines="50" w:before="156"/>
        <w:ind w:firstLineChars="200" w:firstLine="480"/>
        <w:jc w:val="center"/>
        <w:rPr>
          <w:rFonts w:ascii="宋体" w:eastAsia="宋体" w:hAnsi="宋体" w:hint="eastAsia"/>
          <w:sz w:val="24"/>
          <w:szCs w:val="24"/>
        </w:rPr>
      </w:pPr>
      <w:r>
        <w:rPr>
          <w:rFonts w:ascii="宋体" w:eastAsia="宋体" w:hAnsi="宋体"/>
          <w:noProof/>
          <w:sz w:val="24"/>
          <w:szCs w:val="24"/>
        </w:rPr>
        <w:drawing>
          <wp:inline distT="0" distB="0" distL="0" distR="0" wp14:anchorId="41DA00BE" wp14:editId="0FA61709">
            <wp:extent cx="1587500" cy="2116667"/>
            <wp:effectExtent l="0" t="0" r="0" b="0"/>
            <wp:docPr id="12" name="图片 12" descr="C:\Users\ADMINI~1\AppData\Local\Temp\WeChat Files\f3c61f398c0fb242ab2041a757438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WeChat Files\f3c61f398c0fb242ab2041a757438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87134" cy="2116179"/>
                    </a:xfrm>
                    <a:prstGeom prst="rect">
                      <a:avLst/>
                    </a:prstGeom>
                    <a:noFill/>
                    <a:ln>
                      <a:noFill/>
                    </a:ln>
                  </pic:spPr>
                </pic:pic>
              </a:graphicData>
            </a:graphic>
          </wp:inline>
        </w:drawing>
      </w:r>
      <w:r>
        <w:rPr>
          <w:rFonts w:ascii="宋体" w:eastAsia="宋体" w:hAnsi="宋体"/>
          <w:noProof/>
          <w:sz w:val="24"/>
          <w:szCs w:val="24"/>
        </w:rPr>
        <w:drawing>
          <wp:inline distT="0" distB="0" distL="0" distR="0" wp14:anchorId="693714D1" wp14:editId="351847CC">
            <wp:extent cx="2819400" cy="2114550"/>
            <wp:effectExtent l="0" t="0" r="0" b="0"/>
            <wp:docPr id="11" name="图片 11" descr="C:\Users\ADMINI~1\AppData\Local\Temp\WeChat Files\a0149a52bb42f8434313c510f10d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WeChat Files\a0149a52bb42f8434313c510f10d2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174" cy="2114381"/>
                    </a:xfrm>
                    <a:prstGeom prst="rect">
                      <a:avLst/>
                    </a:prstGeom>
                    <a:noFill/>
                    <a:ln>
                      <a:noFill/>
                    </a:ln>
                  </pic:spPr>
                </pic:pic>
              </a:graphicData>
            </a:graphic>
          </wp:inline>
        </w:drawing>
      </w:r>
    </w:p>
    <w:p w14:paraId="1BA70EE8" w14:textId="47C25EA0" w:rsidR="00900849" w:rsidRPr="00FA7BAF" w:rsidRDefault="00900849" w:rsidP="00FA7BAF">
      <w:pPr>
        <w:ind w:firstLineChars="200" w:firstLine="420"/>
        <w:jc w:val="center"/>
        <w:rPr>
          <w:rFonts w:ascii="宋体" w:eastAsia="宋体" w:hAnsi="宋体"/>
          <w:szCs w:val="21"/>
        </w:rPr>
      </w:pPr>
      <w:r w:rsidRPr="00FA7BAF">
        <w:rPr>
          <w:rFonts w:ascii="宋体" w:eastAsia="宋体" w:hAnsi="宋体" w:hint="eastAsia"/>
          <w:szCs w:val="21"/>
        </w:rPr>
        <w:t>德国明斯特大学的生活（左）与这课题组的博士后们聚餐（右）</w:t>
      </w:r>
    </w:p>
    <w:p w14:paraId="3EAC4B37" w14:textId="77777777" w:rsidR="00900849" w:rsidRDefault="00900849" w:rsidP="00900849">
      <w:pPr>
        <w:spacing w:beforeLines="50" w:before="156" w:line="360" w:lineRule="auto"/>
        <w:ind w:firstLineChars="200" w:firstLine="480"/>
        <w:jc w:val="center"/>
        <w:rPr>
          <w:rFonts w:ascii="宋体" w:eastAsia="宋体" w:hAnsi="宋体" w:hint="eastAsia"/>
          <w:sz w:val="24"/>
          <w:szCs w:val="24"/>
        </w:rPr>
      </w:pPr>
      <w:r>
        <w:rPr>
          <w:rFonts w:ascii="宋体" w:eastAsia="宋体" w:hAnsi="宋体"/>
          <w:noProof/>
          <w:sz w:val="24"/>
          <w:szCs w:val="24"/>
        </w:rPr>
        <w:lastRenderedPageBreak/>
        <w:drawing>
          <wp:inline distT="0" distB="0" distL="0" distR="0" wp14:anchorId="47AB2613" wp14:editId="62AB52C9">
            <wp:extent cx="2448983" cy="1836738"/>
            <wp:effectExtent l="0" t="0" r="8890" b="0"/>
            <wp:docPr id="7" name="图片 7" descr="C:\Users\ADMINI~1\AppData\Local\Temp\WeChat Files\9e14dc12294342eb41c38d707409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9e14dc12294342eb41c38d707409a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3572" cy="1840180"/>
                    </a:xfrm>
                    <a:prstGeom prst="rect">
                      <a:avLst/>
                    </a:prstGeom>
                    <a:noFill/>
                    <a:ln>
                      <a:noFill/>
                    </a:ln>
                  </pic:spPr>
                </pic:pic>
              </a:graphicData>
            </a:graphic>
          </wp:inline>
        </w:drawing>
      </w:r>
      <w:r>
        <w:rPr>
          <w:rFonts w:ascii="宋体" w:eastAsia="宋体" w:hAnsi="宋体"/>
          <w:noProof/>
          <w:sz w:val="24"/>
          <w:szCs w:val="24"/>
        </w:rPr>
        <w:drawing>
          <wp:inline distT="0" distB="0" distL="0" distR="0" wp14:anchorId="6F6C1DE3" wp14:editId="2DC5E320">
            <wp:extent cx="2489200" cy="1866900"/>
            <wp:effectExtent l="0" t="0" r="6350" b="0"/>
            <wp:docPr id="3" name="图片 3" descr="C:\Users\ADMINI~1\AppData\Local\Temp\WeChat Files\053dbcc7953325ae0ad2644584836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53dbcc7953325ae0ad2644584836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001" cy="1866750"/>
                    </a:xfrm>
                    <a:prstGeom prst="rect">
                      <a:avLst/>
                    </a:prstGeom>
                    <a:noFill/>
                    <a:ln>
                      <a:noFill/>
                    </a:ln>
                  </pic:spPr>
                </pic:pic>
              </a:graphicData>
            </a:graphic>
          </wp:inline>
        </w:drawing>
      </w:r>
    </w:p>
    <w:p w14:paraId="5849A15A" w14:textId="3A1AA23D" w:rsidR="00900849" w:rsidRPr="00FA7BAF" w:rsidRDefault="00900849" w:rsidP="00FA7BAF">
      <w:pPr>
        <w:ind w:firstLineChars="200" w:firstLine="420"/>
        <w:jc w:val="center"/>
        <w:rPr>
          <w:rFonts w:ascii="宋体" w:eastAsia="宋体" w:hAnsi="宋体" w:hint="eastAsia"/>
          <w:szCs w:val="21"/>
        </w:rPr>
      </w:pPr>
      <w:r w:rsidRPr="00FA7BAF">
        <w:rPr>
          <w:rFonts w:ascii="宋体" w:eastAsia="宋体" w:hAnsi="宋体" w:hint="eastAsia"/>
          <w:szCs w:val="21"/>
        </w:rPr>
        <w:t>出席德国洪</w:t>
      </w:r>
      <w:proofErr w:type="gramStart"/>
      <w:r w:rsidRPr="00FA7BAF">
        <w:rPr>
          <w:rFonts w:ascii="宋体" w:eastAsia="宋体" w:hAnsi="宋体" w:hint="eastAsia"/>
          <w:szCs w:val="21"/>
        </w:rPr>
        <w:t>堡基金</w:t>
      </w:r>
      <w:proofErr w:type="gramEnd"/>
      <w:r w:rsidRPr="00FA7BAF">
        <w:rPr>
          <w:rFonts w:ascii="宋体" w:eastAsia="宋体" w:hAnsi="宋体" w:hint="eastAsia"/>
          <w:szCs w:val="21"/>
        </w:rPr>
        <w:t>年会</w:t>
      </w:r>
      <w:r w:rsidR="00FA7BAF" w:rsidRPr="00FA7BAF">
        <w:rPr>
          <w:rFonts w:ascii="宋体" w:eastAsia="宋体" w:hAnsi="宋体" w:hint="eastAsia"/>
          <w:szCs w:val="21"/>
        </w:rPr>
        <w:t>（左）</w:t>
      </w:r>
      <w:r w:rsidRPr="00FA7BAF">
        <w:rPr>
          <w:rFonts w:ascii="宋体" w:eastAsia="宋体" w:hAnsi="宋体" w:hint="eastAsia"/>
          <w:szCs w:val="21"/>
        </w:rPr>
        <w:t>并与部分代表交流合影</w:t>
      </w:r>
      <w:r w:rsidR="00FA7BAF" w:rsidRPr="00FA7BAF">
        <w:rPr>
          <w:rFonts w:ascii="宋体" w:eastAsia="宋体" w:hAnsi="宋体" w:hint="eastAsia"/>
          <w:szCs w:val="21"/>
        </w:rPr>
        <w:t>（</w:t>
      </w:r>
      <w:r w:rsidR="00FA7BAF">
        <w:rPr>
          <w:rFonts w:ascii="宋体" w:eastAsia="宋体" w:hAnsi="宋体" w:hint="eastAsia"/>
          <w:szCs w:val="21"/>
        </w:rPr>
        <w:t>右</w:t>
      </w:r>
      <w:r w:rsidR="00FA7BAF" w:rsidRPr="00FA7BAF">
        <w:rPr>
          <w:rFonts w:ascii="宋体" w:eastAsia="宋体" w:hAnsi="宋体" w:hint="eastAsia"/>
          <w:szCs w:val="21"/>
        </w:rPr>
        <w:t>）</w:t>
      </w:r>
    </w:p>
    <w:p w14:paraId="52A67E57" w14:textId="77777777" w:rsidR="00900849" w:rsidRDefault="00900849" w:rsidP="00900849">
      <w:pPr>
        <w:spacing w:beforeLines="50" w:before="156" w:line="360" w:lineRule="auto"/>
        <w:ind w:firstLineChars="200" w:firstLine="480"/>
        <w:rPr>
          <w:rFonts w:ascii="宋体" w:eastAsia="宋体" w:hAnsi="宋体" w:hint="eastAsia"/>
          <w:sz w:val="24"/>
          <w:szCs w:val="24"/>
        </w:rPr>
      </w:pPr>
    </w:p>
    <w:p w14:paraId="7BF7DAB7" w14:textId="77777777" w:rsidR="00900849" w:rsidRDefault="00900849" w:rsidP="00900849">
      <w:pPr>
        <w:spacing w:beforeLines="50" w:before="156" w:line="360" w:lineRule="auto"/>
        <w:ind w:firstLineChars="200" w:firstLine="480"/>
        <w:jc w:val="center"/>
        <w:rPr>
          <w:rFonts w:ascii="宋体" w:eastAsia="宋体" w:hAnsi="宋体" w:hint="eastAsia"/>
          <w:sz w:val="24"/>
          <w:szCs w:val="24"/>
        </w:rPr>
      </w:pPr>
      <w:r>
        <w:rPr>
          <w:rFonts w:ascii="宋体" w:eastAsia="宋体" w:hAnsi="宋体"/>
          <w:noProof/>
          <w:sz w:val="24"/>
          <w:szCs w:val="24"/>
        </w:rPr>
        <w:drawing>
          <wp:inline distT="0" distB="0" distL="0" distR="0" wp14:anchorId="7D757655" wp14:editId="2EB54A2B">
            <wp:extent cx="2986617" cy="2239963"/>
            <wp:effectExtent l="0" t="0" r="4445" b="8255"/>
            <wp:docPr id="8" name="图片 8" descr="C:\Users\ADMINI~1\AppData\Local\Temp\WeChat Files\451085022bf933766b526eac5398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451085022bf933766b526eac53982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6378" cy="2239783"/>
                    </a:xfrm>
                    <a:prstGeom prst="rect">
                      <a:avLst/>
                    </a:prstGeom>
                    <a:noFill/>
                    <a:ln>
                      <a:noFill/>
                    </a:ln>
                  </pic:spPr>
                </pic:pic>
              </a:graphicData>
            </a:graphic>
          </wp:inline>
        </w:drawing>
      </w:r>
      <w:r>
        <w:rPr>
          <w:rFonts w:ascii="宋体" w:eastAsia="宋体" w:hAnsi="宋体"/>
          <w:noProof/>
          <w:sz w:val="24"/>
          <w:szCs w:val="24"/>
        </w:rPr>
        <w:drawing>
          <wp:inline distT="0" distB="0" distL="0" distR="0" wp14:anchorId="33C5AB42" wp14:editId="1EAA0306">
            <wp:extent cx="1803400" cy="2404533"/>
            <wp:effectExtent l="0" t="0" r="6350" b="0"/>
            <wp:docPr id="5" name="图片 5" descr="C:\Users\ADMINI~1\AppData\Local\Temp\WeChat Files\cf95ad66d9789c0ba3fdd4f08ad95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cf95ad66d9789c0ba3fdd4f08ad95c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1552" cy="2415403"/>
                    </a:xfrm>
                    <a:prstGeom prst="rect">
                      <a:avLst/>
                    </a:prstGeom>
                    <a:noFill/>
                    <a:ln>
                      <a:noFill/>
                    </a:ln>
                  </pic:spPr>
                </pic:pic>
              </a:graphicData>
            </a:graphic>
          </wp:inline>
        </w:drawing>
      </w:r>
    </w:p>
    <w:p w14:paraId="046943A1" w14:textId="0C27582C" w:rsidR="00900849" w:rsidRPr="00FA7BAF" w:rsidRDefault="00900849" w:rsidP="00FA7BAF">
      <w:pPr>
        <w:ind w:firstLineChars="200" w:firstLine="420"/>
        <w:jc w:val="center"/>
        <w:rPr>
          <w:rFonts w:ascii="宋体" w:eastAsia="宋体" w:hAnsi="宋体" w:hint="eastAsia"/>
          <w:szCs w:val="21"/>
        </w:rPr>
      </w:pPr>
      <w:r w:rsidRPr="00FA7BAF">
        <w:rPr>
          <w:rFonts w:ascii="宋体" w:eastAsia="宋体" w:hAnsi="宋体" w:hint="eastAsia"/>
          <w:szCs w:val="21"/>
        </w:rPr>
        <w:t>德国总理、总统以及洪</w:t>
      </w:r>
      <w:proofErr w:type="gramStart"/>
      <w:r w:rsidRPr="00FA7BAF">
        <w:rPr>
          <w:rFonts w:ascii="宋体" w:eastAsia="宋体" w:hAnsi="宋体" w:hint="eastAsia"/>
          <w:szCs w:val="21"/>
        </w:rPr>
        <w:t>堡基金</w:t>
      </w:r>
      <w:proofErr w:type="gramEnd"/>
      <w:r w:rsidRPr="00FA7BAF">
        <w:rPr>
          <w:rFonts w:ascii="宋体" w:eastAsia="宋体" w:hAnsi="宋体" w:hint="eastAsia"/>
          <w:szCs w:val="21"/>
        </w:rPr>
        <w:t>主席致辞</w:t>
      </w:r>
    </w:p>
    <w:p w14:paraId="708579AC" w14:textId="5A6B5E84" w:rsidR="00747D3E" w:rsidRDefault="00FA7BAF" w:rsidP="00FA7BAF">
      <w:pPr>
        <w:spacing w:beforeLines="50" w:before="156" w:line="360" w:lineRule="auto"/>
        <w:ind w:firstLineChars="200" w:firstLine="480"/>
        <w:jc w:val="center"/>
        <w:rPr>
          <w:rFonts w:ascii="宋体" w:eastAsia="宋体" w:hAnsi="宋体" w:hint="eastAsia"/>
          <w:sz w:val="24"/>
          <w:szCs w:val="24"/>
        </w:rPr>
      </w:pPr>
      <w:r>
        <w:rPr>
          <w:rFonts w:ascii="宋体" w:eastAsia="宋体" w:hAnsi="宋体"/>
          <w:noProof/>
          <w:sz w:val="24"/>
          <w:szCs w:val="24"/>
        </w:rPr>
        <w:drawing>
          <wp:inline distT="0" distB="0" distL="0" distR="0" wp14:anchorId="6224C76B" wp14:editId="6EF46D83">
            <wp:extent cx="1933575" cy="2578100"/>
            <wp:effectExtent l="0" t="0" r="9525" b="0"/>
            <wp:docPr id="13" name="图片 13" descr="C:\Users\ADMINI~1\AppData\Local\Temp\WeChat Files\f9fcfb2c0c3956e11cb46e1be48c9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WeChat Files\f9fcfb2c0c3956e11cb46e1be48c96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7277" cy="2583036"/>
                    </a:xfrm>
                    <a:prstGeom prst="rect">
                      <a:avLst/>
                    </a:prstGeom>
                    <a:noFill/>
                    <a:ln>
                      <a:noFill/>
                    </a:ln>
                  </pic:spPr>
                </pic:pic>
              </a:graphicData>
            </a:graphic>
          </wp:inline>
        </w:drawing>
      </w:r>
      <w:r w:rsidR="00900849">
        <w:rPr>
          <w:rFonts w:ascii="宋体" w:eastAsia="宋体" w:hAnsi="宋体"/>
          <w:noProof/>
          <w:sz w:val="24"/>
          <w:szCs w:val="24"/>
        </w:rPr>
        <w:drawing>
          <wp:inline distT="0" distB="0" distL="0" distR="0" wp14:anchorId="09D69036" wp14:editId="2ACBACF3">
            <wp:extent cx="2730500" cy="2047877"/>
            <wp:effectExtent l="0" t="0" r="0" b="9525"/>
            <wp:docPr id="10" name="图片 10" descr="C:\Users\ADMINI~1\AppData\Local\Temp\WeChat Files\9dbdcb81be4f72f4f88980c5e28ad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WeChat Files\9dbdcb81be4f72f4f88980c5e28ad9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4866" cy="2051152"/>
                    </a:xfrm>
                    <a:prstGeom prst="rect">
                      <a:avLst/>
                    </a:prstGeom>
                    <a:noFill/>
                    <a:ln>
                      <a:noFill/>
                    </a:ln>
                  </pic:spPr>
                </pic:pic>
              </a:graphicData>
            </a:graphic>
          </wp:inline>
        </w:drawing>
      </w:r>
    </w:p>
    <w:p w14:paraId="69C0530F" w14:textId="2BD965F7" w:rsidR="00900849" w:rsidRDefault="00FA7BAF" w:rsidP="00FA7BAF">
      <w:pPr>
        <w:ind w:firstLineChars="200" w:firstLine="480"/>
        <w:jc w:val="center"/>
        <w:rPr>
          <w:rFonts w:ascii="宋体" w:eastAsia="宋体" w:hAnsi="宋体"/>
          <w:sz w:val="24"/>
          <w:szCs w:val="24"/>
        </w:rPr>
      </w:pPr>
      <w:r>
        <w:rPr>
          <w:rFonts w:ascii="宋体" w:eastAsia="宋体" w:hAnsi="宋体" w:hint="eastAsia"/>
          <w:sz w:val="24"/>
          <w:szCs w:val="24"/>
        </w:rPr>
        <w:t>德国总统府前</w:t>
      </w:r>
      <w:proofErr w:type="gramStart"/>
      <w:r>
        <w:rPr>
          <w:rFonts w:ascii="宋体" w:eastAsia="宋体" w:hAnsi="宋体" w:hint="eastAsia"/>
          <w:sz w:val="24"/>
          <w:szCs w:val="24"/>
        </w:rPr>
        <w:t>与习主席</w:t>
      </w:r>
      <w:proofErr w:type="gramEnd"/>
      <w:r>
        <w:rPr>
          <w:rFonts w:ascii="宋体" w:eastAsia="宋体" w:hAnsi="宋体" w:hint="eastAsia"/>
          <w:sz w:val="24"/>
          <w:szCs w:val="24"/>
        </w:rPr>
        <w:t>的照片（左）</w:t>
      </w:r>
      <w:proofErr w:type="gramStart"/>
      <w:r>
        <w:rPr>
          <w:rFonts w:ascii="宋体" w:eastAsia="宋体" w:hAnsi="宋体" w:hint="eastAsia"/>
          <w:sz w:val="24"/>
          <w:szCs w:val="24"/>
        </w:rPr>
        <w:t>及洪堡基金</w:t>
      </w:r>
      <w:proofErr w:type="gramEnd"/>
      <w:r>
        <w:rPr>
          <w:rFonts w:ascii="宋体" w:eastAsia="宋体" w:hAnsi="宋体" w:hint="eastAsia"/>
          <w:sz w:val="24"/>
          <w:szCs w:val="24"/>
        </w:rPr>
        <w:t>主席</w:t>
      </w:r>
      <w:r>
        <w:rPr>
          <w:rFonts w:ascii="宋体" w:eastAsia="宋体" w:hAnsi="宋体" w:hint="eastAsia"/>
          <w:sz w:val="24"/>
          <w:szCs w:val="24"/>
        </w:rPr>
        <w:t>（</w:t>
      </w:r>
      <w:r>
        <w:rPr>
          <w:rFonts w:ascii="宋体" w:eastAsia="宋体" w:hAnsi="宋体" w:hint="eastAsia"/>
          <w:sz w:val="24"/>
          <w:szCs w:val="24"/>
        </w:rPr>
        <w:t>右中</w:t>
      </w:r>
      <w:r>
        <w:rPr>
          <w:rFonts w:ascii="宋体" w:eastAsia="宋体" w:hAnsi="宋体" w:hint="eastAsia"/>
          <w:sz w:val="24"/>
          <w:szCs w:val="24"/>
        </w:rPr>
        <w:t>）</w:t>
      </w:r>
      <w:r>
        <w:rPr>
          <w:rFonts w:ascii="宋体" w:eastAsia="宋体" w:hAnsi="宋体" w:hint="eastAsia"/>
          <w:sz w:val="24"/>
          <w:szCs w:val="24"/>
        </w:rPr>
        <w:t>合影</w:t>
      </w:r>
    </w:p>
    <w:sectPr w:rsidR="009008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17F3F" w14:textId="77777777" w:rsidR="007A66B7" w:rsidRDefault="007A66B7" w:rsidP="00E25D3C">
      <w:r>
        <w:separator/>
      </w:r>
    </w:p>
  </w:endnote>
  <w:endnote w:type="continuationSeparator" w:id="0">
    <w:p w14:paraId="098299E9" w14:textId="77777777" w:rsidR="007A66B7" w:rsidRDefault="007A66B7" w:rsidP="00E2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C4BF3" w14:textId="77777777" w:rsidR="007A66B7" w:rsidRDefault="007A66B7" w:rsidP="00E25D3C">
      <w:r>
        <w:separator/>
      </w:r>
    </w:p>
  </w:footnote>
  <w:footnote w:type="continuationSeparator" w:id="0">
    <w:p w14:paraId="084E64FD" w14:textId="77777777" w:rsidR="007A66B7" w:rsidRDefault="007A66B7" w:rsidP="00E25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80"/>
    <w:rsid w:val="000774AC"/>
    <w:rsid w:val="000A6221"/>
    <w:rsid w:val="00115900"/>
    <w:rsid w:val="001654EB"/>
    <w:rsid w:val="001A3409"/>
    <w:rsid w:val="001E7E87"/>
    <w:rsid w:val="00246AF4"/>
    <w:rsid w:val="002E1FB8"/>
    <w:rsid w:val="00314795"/>
    <w:rsid w:val="00325FC0"/>
    <w:rsid w:val="00360818"/>
    <w:rsid w:val="00411FCF"/>
    <w:rsid w:val="00443A3B"/>
    <w:rsid w:val="00490386"/>
    <w:rsid w:val="004B5912"/>
    <w:rsid w:val="00501EA1"/>
    <w:rsid w:val="005410B5"/>
    <w:rsid w:val="0066197E"/>
    <w:rsid w:val="006E0CDC"/>
    <w:rsid w:val="006F660E"/>
    <w:rsid w:val="00747D3E"/>
    <w:rsid w:val="00751C89"/>
    <w:rsid w:val="007A66B7"/>
    <w:rsid w:val="00863B77"/>
    <w:rsid w:val="008928DB"/>
    <w:rsid w:val="00900849"/>
    <w:rsid w:val="00913540"/>
    <w:rsid w:val="00920271"/>
    <w:rsid w:val="00A76365"/>
    <w:rsid w:val="00A83AF7"/>
    <w:rsid w:val="00AF3790"/>
    <w:rsid w:val="00B146FE"/>
    <w:rsid w:val="00B242C4"/>
    <w:rsid w:val="00B26362"/>
    <w:rsid w:val="00B4478A"/>
    <w:rsid w:val="00B7547B"/>
    <w:rsid w:val="00BC7854"/>
    <w:rsid w:val="00BC7BEE"/>
    <w:rsid w:val="00C02A54"/>
    <w:rsid w:val="00C10615"/>
    <w:rsid w:val="00C341DA"/>
    <w:rsid w:val="00C93AEE"/>
    <w:rsid w:val="00C94A47"/>
    <w:rsid w:val="00CA4F4B"/>
    <w:rsid w:val="00D92D5C"/>
    <w:rsid w:val="00DE2FAF"/>
    <w:rsid w:val="00E25D3C"/>
    <w:rsid w:val="00E60BF9"/>
    <w:rsid w:val="00EB0B80"/>
    <w:rsid w:val="00EB1C64"/>
    <w:rsid w:val="00ED5929"/>
    <w:rsid w:val="00F74B45"/>
    <w:rsid w:val="00F93406"/>
    <w:rsid w:val="00FA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8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93AE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0386"/>
    <w:rPr>
      <w:color w:val="0000FF"/>
      <w:u w:val="single"/>
    </w:rPr>
  </w:style>
  <w:style w:type="character" w:customStyle="1" w:styleId="apple-converted-space">
    <w:name w:val="apple-converted-space"/>
    <w:basedOn w:val="a0"/>
    <w:rsid w:val="00DE2FAF"/>
  </w:style>
  <w:style w:type="paragraph" w:styleId="a4">
    <w:name w:val="header"/>
    <w:basedOn w:val="a"/>
    <w:link w:val="Char"/>
    <w:uiPriority w:val="99"/>
    <w:unhideWhenUsed/>
    <w:rsid w:val="00E25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5D3C"/>
    <w:rPr>
      <w:sz w:val="18"/>
      <w:szCs w:val="18"/>
    </w:rPr>
  </w:style>
  <w:style w:type="paragraph" w:styleId="a5">
    <w:name w:val="footer"/>
    <w:basedOn w:val="a"/>
    <w:link w:val="Char0"/>
    <w:uiPriority w:val="99"/>
    <w:unhideWhenUsed/>
    <w:rsid w:val="00E25D3C"/>
    <w:pPr>
      <w:tabs>
        <w:tab w:val="center" w:pos="4153"/>
        <w:tab w:val="right" w:pos="8306"/>
      </w:tabs>
      <w:snapToGrid w:val="0"/>
      <w:jc w:val="left"/>
    </w:pPr>
    <w:rPr>
      <w:sz w:val="18"/>
      <w:szCs w:val="18"/>
    </w:rPr>
  </w:style>
  <w:style w:type="character" w:customStyle="1" w:styleId="Char0">
    <w:name w:val="页脚 Char"/>
    <w:basedOn w:val="a0"/>
    <w:link w:val="a5"/>
    <w:uiPriority w:val="99"/>
    <w:rsid w:val="00E25D3C"/>
    <w:rPr>
      <w:sz w:val="18"/>
      <w:szCs w:val="18"/>
    </w:rPr>
  </w:style>
  <w:style w:type="paragraph" w:styleId="a6">
    <w:name w:val="Balloon Text"/>
    <w:basedOn w:val="a"/>
    <w:link w:val="Char1"/>
    <w:uiPriority w:val="99"/>
    <w:semiHidden/>
    <w:unhideWhenUsed/>
    <w:rsid w:val="00BC7BEE"/>
    <w:rPr>
      <w:sz w:val="18"/>
      <w:szCs w:val="18"/>
    </w:rPr>
  </w:style>
  <w:style w:type="character" w:customStyle="1" w:styleId="Char1">
    <w:name w:val="批注框文本 Char"/>
    <w:basedOn w:val="a0"/>
    <w:link w:val="a6"/>
    <w:uiPriority w:val="99"/>
    <w:semiHidden/>
    <w:rsid w:val="00BC7BEE"/>
    <w:rPr>
      <w:sz w:val="18"/>
      <w:szCs w:val="18"/>
    </w:rPr>
  </w:style>
  <w:style w:type="character" w:customStyle="1" w:styleId="3Char">
    <w:name w:val="标题 3 Char"/>
    <w:basedOn w:val="a0"/>
    <w:link w:val="3"/>
    <w:uiPriority w:val="9"/>
    <w:rsid w:val="00C93AEE"/>
    <w:rPr>
      <w:rFonts w:ascii="宋体" w:eastAsia="宋体" w:hAnsi="宋体" w:cs="宋体"/>
      <w:b/>
      <w:bCs/>
      <w:kern w:val="0"/>
      <w:sz w:val="27"/>
      <w:szCs w:val="27"/>
    </w:rPr>
  </w:style>
  <w:style w:type="character" w:styleId="a7">
    <w:name w:val="Emphasis"/>
    <w:basedOn w:val="a0"/>
    <w:uiPriority w:val="20"/>
    <w:qFormat/>
    <w:rsid w:val="00C93A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93AE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0386"/>
    <w:rPr>
      <w:color w:val="0000FF"/>
      <w:u w:val="single"/>
    </w:rPr>
  </w:style>
  <w:style w:type="character" w:customStyle="1" w:styleId="apple-converted-space">
    <w:name w:val="apple-converted-space"/>
    <w:basedOn w:val="a0"/>
    <w:rsid w:val="00DE2FAF"/>
  </w:style>
  <w:style w:type="paragraph" w:styleId="a4">
    <w:name w:val="header"/>
    <w:basedOn w:val="a"/>
    <w:link w:val="Char"/>
    <w:uiPriority w:val="99"/>
    <w:unhideWhenUsed/>
    <w:rsid w:val="00E25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5D3C"/>
    <w:rPr>
      <w:sz w:val="18"/>
      <w:szCs w:val="18"/>
    </w:rPr>
  </w:style>
  <w:style w:type="paragraph" w:styleId="a5">
    <w:name w:val="footer"/>
    <w:basedOn w:val="a"/>
    <w:link w:val="Char0"/>
    <w:uiPriority w:val="99"/>
    <w:unhideWhenUsed/>
    <w:rsid w:val="00E25D3C"/>
    <w:pPr>
      <w:tabs>
        <w:tab w:val="center" w:pos="4153"/>
        <w:tab w:val="right" w:pos="8306"/>
      </w:tabs>
      <w:snapToGrid w:val="0"/>
      <w:jc w:val="left"/>
    </w:pPr>
    <w:rPr>
      <w:sz w:val="18"/>
      <w:szCs w:val="18"/>
    </w:rPr>
  </w:style>
  <w:style w:type="character" w:customStyle="1" w:styleId="Char0">
    <w:name w:val="页脚 Char"/>
    <w:basedOn w:val="a0"/>
    <w:link w:val="a5"/>
    <w:uiPriority w:val="99"/>
    <w:rsid w:val="00E25D3C"/>
    <w:rPr>
      <w:sz w:val="18"/>
      <w:szCs w:val="18"/>
    </w:rPr>
  </w:style>
  <w:style w:type="paragraph" w:styleId="a6">
    <w:name w:val="Balloon Text"/>
    <w:basedOn w:val="a"/>
    <w:link w:val="Char1"/>
    <w:uiPriority w:val="99"/>
    <w:semiHidden/>
    <w:unhideWhenUsed/>
    <w:rsid w:val="00BC7BEE"/>
    <w:rPr>
      <w:sz w:val="18"/>
      <w:szCs w:val="18"/>
    </w:rPr>
  </w:style>
  <w:style w:type="character" w:customStyle="1" w:styleId="Char1">
    <w:name w:val="批注框文本 Char"/>
    <w:basedOn w:val="a0"/>
    <w:link w:val="a6"/>
    <w:uiPriority w:val="99"/>
    <w:semiHidden/>
    <w:rsid w:val="00BC7BEE"/>
    <w:rPr>
      <w:sz w:val="18"/>
      <w:szCs w:val="18"/>
    </w:rPr>
  </w:style>
  <w:style w:type="character" w:customStyle="1" w:styleId="3Char">
    <w:name w:val="标题 3 Char"/>
    <w:basedOn w:val="a0"/>
    <w:link w:val="3"/>
    <w:uiPriority w:val="9"/>
    <w:rsid w:val="00C93AEE"/>
    <w:rPr>
      <w:rFonts w:ascii="宋体" w:eastAsia="宋体" w:hAnsi="宋体" w:cs="宋体"/>
      <w:b/>
      <w:bCs/>
      <w:kern w:val="0"/>
      <w:sz w:val="27"/>
      <w:szCs w:val="27"/>
    </w:rPr>
  </w:style>
  <w:style w:type="character" w:styleId="a7">
    <w:name w:val="Emphasis"/>
    <w:basedOn w:val="a0"/>
    <w:uiPriority w:val="20"/>
    <w:qFormat/>
    <w:rsid w:val="00C93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32130">
      <w:bodyDiv w:val="1"/>
      <w:marLeft w:val="0"/>
      <w:marRight w:val="0"/>
      <w:marTop w:val="0"/>
      <w:marBottom w:val="0"/>
      <w:divBdr>
        <w:top w:val="none" w:sz="0" w:space="0" w:color="auto"/>
        <w:left w:val="none" w:sz="0" w:space="0" w:color="auto"/>
        <w:bottom w:val="none" w:sz="0" w:space="0" w:color="auto"/>
        <w:right w:val="none" w:sz="0" w:space="0" w:color="auto"/>
      </w:divBdr>
    </w:div>
    <w:div w:id="174228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FE72-9BA0-4BCF-AD09-934F050D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 英</dc:creator>
  <cp:keywords/>
  <dc:description/>
  <cp:lastModifiedBy>xiaoniu</cp:lastModifiedBy>
  <cp:revision>4</cp:revision>
  <dcterms:created xsi:type="dcterms:W3CDTF">2019-07-19T15:20:00Z</dcterms:created>
  <dcterms:modified xsi:type="dcterms:W3CDTF">2019-09-04T06:33:00Z</dcterms:modified>
</cp:coreProperties>
</file>